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75" w:rsidRDefault="00792E75" w:rsidP="00792E75">
      <w:pPr>
        <w:spacing w:after="0" w:line="24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F6540D" w:rsidRPr="00137FF8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>Date</w:t>
      </w:r>
      <w:r w:rsidR="00E2613F"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>:</w:t>
      </w:r>
      <w:r w:rsidR="00E2613F" w:rsidRPr="00137FF8">
        <w:rPr>
          <w:rFonts w:asciiTheme="majorHAnsi" w:hAnsiTheme="majorHAnsi" w:cs="Arial"/>
          <w:bCs/>
          <w:color w:val="0B3D91"/>
          <w:sz w:val="24"/>
          <w:szCs w:val="24"/>
        </w:rPr>
        <w:tab/>
      </w:r>
      <w:r w:rsidR="00E2613F" w:rsidRPr="00137FF8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E06D0A" w:rsidRPr="00137FF8">
        <w:rPr>
          <w:rFonts w:asciiTheme="majorHAnsi" w:hAnsiTheme="majorHAnsi" w:cs="Arial"/>
          <w:bCs/>
          <w:sz w:val="24"/>
          <w:szCs w:val="24"/>
        </w:rPr>
        <w:tab/>
      </w:r>
      <w:r w:rsidR="00074472" w:rsidRPr="00137FF8">
        <w:rPr>
          <w:rFonts w:asciiTheme="majorHAnsi" w:hAnsiTheme="majorHAnsi" w:cs="Arial"/>
          <w:bCs/>
          <w:sz w:val="24"/>
          <w:szCs w:val="24"/>
        </w:rPr>
        <w:t>Date</w:t>
      </w:r>
    </w:p>
    <w:p w:rsidR="00F6540D" w:rsidRPr="00137FF8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>To</w:t>
      </w:r>
      <w:r w:rsidR="00E2613F"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>:</w:t>
      </w:r>
      <w:r w:rsidR="00E2613F" w:rsidRPr="00137FF8">
        <w:rPr>
          <w:rFonts w:asciiTheme="majorHAnsi" w:hAnsiTheme="majorHAnsi" w:cs="Arial"/>
          <w:bCs/>
          <w:color w:val="0B3D91"/>
          <w:sz w:val="24"/>
          <w:szCs w:val="24"/>
        </w:rPr>
        <w:tab/>
      </w:r>
      <w:r w:rsidR="00E2613F" w:rsidRPr="00137FF8">
        <w:rPr>
          <w:rFonts w:asciiTheme="majorHAnsi" w:hAnsiTheme="majorHAnsi" w:cs="Arial"/>
          <w:bCs/>
          <w:sz w:val="24"/>
          <w:szCs w:val="24"/>
        </w:rPr>
        <w:t xml:space="preserve">   </w:t>
      </w:r>
      <w:r w:rsidR="00E06D0A" w:rsidRPr="00137FF8">
        <w:rPr>
          <w:rFonts w:asciiTheme="majorHAnsi" w:hAnsiTheme="majorHAnsi" w:cs="Arial"/>
          <w:bCs/>
          <w:sz w:val="24"/>
          <w:szCs w:val="24"/>
        </w:rPr>
        <w:tab/>
      </w:r>
      <w:r w:rsidR="00B3025B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>COMPANY</w:t>
      </w:r>
      <w:r w:rsidR="00B3025B" w:rsidRPr="00137FF8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500F6" w:rsidRPr="00137FF8">
        <w:rPr>
          <w:rFonts w:asciiTheme="majorHAnsi" w:hAnsiTheme="majorHAnsi" w:cs="Arial"/>
          <w:bCs/>
          <w:sz w:val="24"/>
          <w:szCs w:val="24"/>
        </w:rPr>
        <w:t>Employees</w:t>
      </w:r>
    </w:p>
    <w:p w:rsidR="00E06D0A" w:rsidRPr="00137FF8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>From</w:t>
      </w:r>
      <w:r w:rsidR="00792E75"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>:</w:t>
      </w:r>
      <w:r w:rsidR="00E2613F" w:rsidRPr="00137FF8">
        <w:rPr>
          <w:rFonts w:asciiTheme="majorHAnsi" w:hAnsiTheme="majorHAnsi" w:cs="Arial"/>
          <w:bCs/>
          <w:color w:val="002B49"/>
          <w:sz w:val="24"/>
          <w:szCs w:val="24"/>
        </w:rPr>
        <w:t xml:space="preserve">  </w:t>
      </w:r>
      <w:r w:rsidR="00E06D0A" w:rsidRPr="00137FF8">
        <w:rPr>
          <w:rFonts w:asciiTheme="majorHAnsi" w:hAnsiTheme="majorHAnsi" w:cs="Arial"/>
          <w:bCs/>
          <w:color w:val="0B3D91"/>
          <w:sz w:val="24"/>
          <w:szCs w:val="24"/>
        </w:rPr>
        <w:tab/>
      </w:r>
      <w:r w:rsidR="00FF5135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>COMPANY</w:t>
      </w:r>
    </w:p>
    <w:p w:rsidR="00E31797" w:rsidRPr="00137FF8" w:rsidRDefault="00792E75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>RE:</w:t>
      </w:r>
      <w:r w:rsidR="00E2613F" w:rsidRPr="00137FF8">
        <w:rPr>
          <w:rFonts w:asciiTheme="majorHAnsi" w:hAnsiTheme="majorHAnsi" w:cs="Arial"/>
          <w:b/>
          <w:bCs/>
          <w:caps/>
          <w:color w:val="002B49"/>
          <w:sz w:val="24"/>
          <w:szCs w:val="24"/>
        </w:rPr>
        <w:tab/>
      </w:r>
      <w:r w:rsidR="00E06D0A" w:rsidRPr="00137FF8">
        <w:rPr>
          <w:rFonts w:asciiTheme="majorHAnsi" w:hAnsiTheme="majorHAnsi" w:cs="Arial"/>
          <w:bCs/>
          <w:sz w:val="24"/>
          <w:szCs w:val="24"/>
        </w:rPr>
        <w:tab/>
      </w:r>
      <w:r w:rsidR="00C57AD5" w:rsidRPr="00137FF8">
        <w:rPr>
          <w:rFonts w:asciiTheme="majorHAnsi" w:hAnsiTheme="majorHAnsi" w:cs="Arial"/>
          <w:bCs/>
          <w:sz w:val="24"/>
          <w:szCs w:val="24"/>
        </w:rPr>
        <w:t xml:space="preserve">2014 </w:t>
      </w:r>
      <w:r w:rsidR="00B3025B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PLAN NAME </w:t>
      </w:r>
      <w:r w:rsidR="00FF5135" w:rsidRPr="00137FF8">
        <w:rPr>
          <w:rFonts w:asciiTheme="majorHAnsi" w:hAnsiTheme="majorHAnsi" w:cs="Arial"/>
          <w:bCs/>
          <w:sz w:val="24"/>
          <w:szCs w:val="24"/>
        </w:rPr>
        <w:t>Profit Sharing Contribution</w:t>
      </w:r>
    </w:p>
    <w:p w:rsidR="00792E75" w:rsidRPr="00137FF8" w:rsidRDefault="00792E75" w:rsidP="00792E75">
      <w:pPr>
        <w:spacing w:after="0" w:line="240" w:lineRule="auto"/>
        <w:rPr>
          <w:rFonts w:asciiTheme="majorHAnsi" w:hAnsiTheme="majorHAnsi" w:cs="Arial"/>
          <w:bCs/>
          <w:color w:val="C00000"/>
          <w:sz w:val="24"/>
          <w:szCs w:val="24"/>
        </w:rPr>
      </w:pPr>
    </w:p>
    <w:p w:rsidR="008D1D7D" w:rsidRPr="00137FF8" w:rsidRDefault="00FF5135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Cs/>
          <w:sz w:val="24"/>
          <w:szCs w:val="24"/>
        </w:rPr>
        <w:t>In 2014, we saw a lot of progress made by our company.  During the past year we have</w:t>
      </w:r>
      <w:r w:rsidR="00C57AD5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 progress/accomplishments/changes</w:t>
      </w:r>
      <w:r w:rsidRPr="00137FF8">
        <w:rPr>
          <w:rFonts w:asciiTheme="majorHAnsi" w:hAnsiTheme="majorHAnsi" w:cs="Arial"/>
          <w:bCs/>
          <w:sz w:val="24"/>
          <w:szCs w:val="24"/>
        </w:rPr>
        <w:t>.  We want to take a moment to thank you for your hard work and dedication over the past year.  Your contributions to improve our company hav</w:t>
      </w:r>
      <w:r w:rsidR="00C57AD5" w:rsidRPr="00137FF8">
        <w:rPr>
          <w:rFonts w:asciiTheme="majorHAnsi" w:hAnsiTheme="majorHAnsi" w:cs="Arial"/>
          <w:bCs/>
          <w:sz w:val="24"/>
          <w:szCs w:val="24"/>
        </w:rPr>
        <w:t>e made a huge difference and our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 financial results have been very strong.</w:t>
      </w:r>
    </w:p>
    <w:p w:rsidR="00FF5135" w:rsidRPr="00137FF8" w:rsidRDefault="00FF5135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bookmarkStart w:id="0" w:name="_GoBack"/>
      <w:bookmarkEnd w:id="0"/>
    </w:p>
    <w:p w:rsidR="00FF5135" w:rsidRPr="00137FF8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Cs/>
          <w:sz w:val="24"/>
          <w:szCs w:val="24"/>
        </w:rPr>
        <w:t xml:space="preserve">Under our 401(k) Profit Sharing Plan, if </w:t>
      </w:r>
      <w:r w:rsidR="00C57AD5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>company name</w:t>
      </w:r>
      <w:r w:rsidRPr="00137FF8">
        <w:rPr>
          <w:rFonts w:asciiTheme="majorHAnsi" w:hAnsiTheme="majorHAnsi" w:cs="Arial"/>
          <w:bCs/>
          <w:color w:val="FF0000"/>
          <w:sz w:val="24"/>
          <w:szCs w:val="24"/>
        </w:rPr>
        <w:t xml:space="preserve"> 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exceeds certain financial targets, the company may award a discretionary profit-sharing allocation to eligible employees.  Therefore, we’re pleased to announce that based on our estimated 2014 year-end results, the company will make a </w:t>
      </w:r>
      <w:r w:rsidR="00C57AD5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% 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profit-sharing allocation to the 401(k) accounts of eligible employees in </w:t>
      </w:r>
      <w:r w:rsidR="00C57AD5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>month, year</w:t>
      </w:r>
      <w:r w:rsidRPr="00137FF8">
        <w:rPr>
          <w:rFonts w:asciiTheme="majorHAnsi" w:hAnsiTheme="majorHAnsi" w:cs="Arial"/>
          <w:bCs/>
          <w:sz w:val="24"/>
          <w:szCs w:val="24"/>
        </w:rPr>
        <w:t>.</w:t>
      </w:r>
    </w:p>
    <w:p w:rsidR="00FF5135" w:rsidRPr="00137FF8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FF5135" w:rsidRPr="00137FF8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Cs/>
          <w:sz w:val="24"/>
          <w:szCs w:val="24"/>
        </w:rPr>
        <w:t xml:space="preserve">The allocation amount is based on your base </w:t>
      </w:r>
      <w:r w:rsidR="00C57AD5" w:rsidRPr="00137FF8">
        <w:rPr>
          <w:rFonts w:asciiTheme="majorHAnsi" w:hAnsiTheme="majorHAnsi" w:cs="Arial"/>
          <w:bCs/>
          <w:sz w:val="24"/>
          <w:szCs w:val="24"/>
        </w:rPr>
        <w:t>pay and y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ou must be employed on the last day of the </w:t>
      </w:r>
      <w:r w:rsidR="00C57AD5" w:rsidRPr="00137FF8">
        <w:rPr>
          <w:rFonts w:asciiTheme="majorHAnsi" w:hAnsiTheme="majorHAnsi" w:cs="Arial"/>
          <w:bCs/>
          <w:sz w:val="24"/>
          <w:szCs w:val="24"/>
        </w:rPr>
        <w:t xml:space="preserve">plan </w:t>
      </w:r>
      <w:r w:rsidRPr="00137FF8">
        <w:rPr>
          <w:rFonts w:asciiTheme="majorHAnsi" w:hAnsiTheme="majorHAnsi" w:cs="Arial"/>
          <w:bCs/>
          <w:sz w:val="24"/>
          <w:szCs w:val="24"/>
        </w:rPr>
        <w:t>year to receive it.</w:t>
      </w:r>
      <w:r w:rsidR="00C57AD5" w:rsidRPr="00137FF8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 The profit-sharing allocation vests in </w:t>
      </w:r>
      <w:r w:rsidR="00C57AD5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# </w:t>
      </w:r>
      <w:r w:rsidRPr="00137FF8">
        <w:rPr>
          <w:rFonts w:asciiTheme="majorHAnsi" w:hAnsiTheme="majorHAnsi" w:cs="Arial"/>
          <w:bCs/>
          <w:sz w:val="24"/>
          <w:szCs w:val="24"/>
        </w:rPr>
        <w:t>years, and past service counts towards that requirement.</w:t>
      </w:r>
    </w:p>
    <w:p w:rsidR="00FF5135" w:rsidRPr="00137FF8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FF5135" w:rsidRPr="00137FF8" w:rsidRDefault="00C57AD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Cs/>
          <w:sz w:val="24"/>
          <w:szCs w:val="24"/>
        </w:rPr>
        <w:t>The contribution will be allocated</w:t>
      </w:r>
      <w:r w:rsidR="00FF5135" w:rsidRPr="00137FF8">
        <w:rPr>
          <w:rFonts w:asciiTheme="majorHAnsi" w:hAnsiTheme="majorHAnsi" w:cs="Arial"/>
          <w:bCs/>
          <w:sz w:val="24"/>
          <w:szCs w:val="24"/>
        </w:rPr>
        <w:t xml:space="preserve"> to the funds you’ve designated for 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employer </w:t>
      </w:r>
      <w:r w:rsidR="00FF5135" w:rsidRPr="00137FF8">
        <w:rPr>
          <w:rFonts w:asciiTheme="majorHAnsi" w:hAnsiTheme="majorHAnsi" w:cs="Arial"/>
          <w:bCs/>
          <w:sz w:val="24"/>
          <w:szCs w:val="24"/>
        </w:rPr>
        <w:t xml:space="preserve">contributions you receive from the company. 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 </w:t>
      </w:r>
      <w:r w:rsidR="00FF5135" w:rsidRPr="00137FF8">
        <w:rPr>
          <w:rFonts w:asciiTheme="majorHAnsi" w:hAnsiTheme="majorHAnsi" w:cs="Arial"/>
          <w:bCs/>
          <w:sz w:val="24"/>
          <w:szCs w:val="24"/>
        </w:rPr>
        <w:t xml:space="preserve">If you do not contribute to the 401(k) or have not designated a fund, the profit sharing allocation will be invested in the </w:t>
      </w:r>
      <w:r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>default fund</w:t>
      </w:r>
      <w:r w:rsidR="00FF5135" w:rsidRPr="00137FF8">
        <w:rPr>
          <w:rFonts w:asciiTheme="majorHAnsi" w:hAnsiTheme="majorHAnsi" w:cs="Arial"/>
          <w:bCs/>
          <w:sz w:val="24"/>
          <w:szCs w:val="24"/>
        </w:rPr>
        <w:t>.</w:t>
      </w:r>
    </w:p>
    <w:p w:rsidR="00FF5135" w:rsidRPr="00137FF8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FF5135" w:rsidRPr="00137FF8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137FF8">
        <w:rPr>
          <w:rFonts w:asciiTheme="majorHAnsi" w:hAnsiTheme="majorHAnsi" w:cs="Arial"/>
          <w:bCs/>
          <w:sz w:val="24"/>
          <w:szCs w:val="24"/>
        </w:rPr>
        <w:t xml:space="preserve">This is one way of recognizing the work of employees across </w:t>
      </w:r>
      <w:r w:rsidR="00C57AD5" w:rsidRPr="00137FF8">
        <w:rPr>
          <w:rFonts w:asciiTheme="majorHAnsi" w:hAnsiTheme="majorHAnsi" w:cs="Arial"/>
          <w:b/>
          <w:bCs/>
          <w:color w:val="FF0000"/>
          <w:sz w:val="24"/>
          <w:szCs w:val="24"/>
        </w:rPr>
        <w:t>company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 and reinforces what can be accomplished when we work together. </w:t>
      </w:r>
      <w:r w:rsidR="00C57AD5" w:rsidRPr="00137FF8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Your input, your ideas, your </w:t>
      </w:r>
      <w:r w:rsidR="00C57AD5" w:rsidRPr="00137FF8">
        <w:rPr>
          <w:rFonts w:asciiTheme="majorHAnsi" w:hAnsiTheme="majorHAnsi" w:cs="Arial"/>
          <w:bCs/>
          <w:sz w:val="24"/>
          <w:szCs w:val="24"/>
        </w:rPr>
        <w:t>creativity,</w:t>
      </w:r>
      <w:r w:rsidRPr="00137FF8">
        <w:rPr>
          <w:rFonts w:asciiTheme="majorHAnsi" w:hAnsiTheme="majorHAnsi" w:cs="Arial"/>
          <w:bCs/>
          <w:sz w:val="24"/>
          <w:szCs w:val="24"/>
        </w:rPr>
        <w:t xml:space="preserve"> and your energy are critical to our long-term success.</w:t>
      </w:r>
      <w:r w:rsidR="00C57AD5" w:rsidRPr="00137FF8">
        <w:rPr>
          <w:rFonts w:asciiTheme="majorHAnsi" w:hAnsiTheme="majorHAnsi" w:cs="Arial"/>
          <w:bCs/>
          <w:sz w:val="24"/>
          <w:szCs w:val="24"/>
        </w:rPr>
        <w:t xml:space="preserve">  Thank you again for making 2014 a success.</w:t>
      </w:r>
    </w:p>
    <w:p w:rsidR="00FF5135" w:rsidRDefault="00FF5135" w:rsidP="00FF5135">
      <w:pPr>
        <w:spacing w:after="0" w:line="240" w:lineRule="auto"/>
        <w:rPr>
          <w:rFonts w:ascii="Goudy Old Style" w:hAnsi="Goudy Old Style" w:cs="Arial"/>
          <w:bCs/>
          <w:sz w:val="24"/>
          <w:szCs w:val="24"/>
        </w:rPr>
      </w:pPr>
    </w:p>
    <w:sectPr w:rsidR="00FF5135" w:rsidSect="0079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906"/>
    <w:multiLevelType w:val="hybridMultilevel"/>
    <w:tmpl w:val="226256A4"/>
    <w:lvl w:ilvl="0" w:tplc="D4C8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031"/>
    <w:multiLevelType w:val="hybridMultilevel"/>
    <w:tmpl w:val="309654DA"/>
    <w:lvl w:ilvl="0" w:tplc="65365D6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73A53C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94E94"/>
    <w:multiLevelType w:val="hybridMultilevel"/>
    <w:tmpl w:val="02E8FFA2"/>
    <w:lvl w:ilvl="0" w:tplc="83EA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21561"/>
    <w:rsid w:val="00074472"/>
    <w:rsid w:val="00103513"/>
    <w:rsid w:val="00137FF8"/>
    <w:rsid w:val="00317024"/>
    <w:rsid w:val="003C3B84"/>
    <w:rsid w:val="00407843"/>
    <w:rsid w:val="0054086A"/>
    <w:rsid w:val="00593402"/>
    <w:rsid w:val="005B1F6D"/>
    <w:rsid w:val="005F40F0"/>
    <w:rsid w:val="00655034"/>
    <w:rsid w:val="006B1098"/>
    <w:rsid w:val="006F569B"/>
    <w:rsid w:val="00705122"/>
    <w:rsid w:val="00754C62"/>
    <w:rsid w:val="00792E75"/>
    <w:rsid w:val="00796B2A"/>
    <w:rsid w:val="008500F6"/>
    <w:rsid w:val="008A0908"/>
    <w:rsid w:val="008C7344"/>
    <w:rsid w:val="008D1D7D"/>
    <w:rsid w:val="00B2433B"/>
    <w:rsid w:val="00B3025B"/>
    <w:rsid w:val="00B50B45"/>
    <w:rsid w:val="00B8564A"/>
    <w:rsid w:val="00B91CF5"/>
    <w:rsid w:val="00BF13EC"/>
    <w:rsid w:val="00C57AD5"/>
    <w:rsid w:val="00D515FA"/>
    <w:rsid w:val="00E06D0A"/>
    <w:rsid w:val="00E2613F"/>
    <w:rsid w:val="00E31797"/>
    <w:rsid w:val="00E42FB5"/>
    <w:rsid w:val="00E86A48"/>
    <w:rsid w:val="00F6540D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Guerriero</dc:creator>
  <cp:lastModifiedBy>Journie Cruz</cp:lastModifiedBy>
  <cp:revision>3</cp:revision>
  <cp:lastPrinted>2014-03-19T16:35:00Z</cp:lastPrinted>
  <dcterms:created xsi:type="dcterms:W3CDTF">2015-03-20T14:34:00Z</dcterms:created>
  <dcterms:modified xsi:type="dcterms:W3CDTF">2016-11-29T19:28:00Z</dcterms:modified>
</cp:coreProperties>
</file>