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75" w:rsidRDefault="00792E75" w:rsidP="00792E75">
      <w:pPr>
        <w:spacing w:after="0" w:line="240" w:lineRule="auto"/>
        <w:rPr>
          <w:rFonts w:ascii="Verdana" w:hAnsi="Verdana" w:cs="Arial"/>
          <w:bCs/>
          <w:color w:val="0B3D91"/>
          <w:sz w:val="24"/>
          <w:szCs w:val="24"/>
        </w:rPr>
      </w:pPr>
    </w:p>
    <w:p w:rsidR="00074472" w:rsidRDefault="00074472" w:rsidP="00792E75">
      <w:pPr>
        <w:spacing w:after="0" w:line="360" w:lineRule="auto"/>
        <w:rPr>
          <w:rFonts w:ascii="Verdana" w:hAnsi="Verdana" w:cs="Arial"/>
          <w:bCs/>
          <w:color w:val="0B3D91"/>
          <w:sz w:val="24"/>
          <w:szCs w:val="24"/>
        </w:rPr>
      </w:pPr>
    </w:p>
    <w:p w:rsidR="00074472" w:rsidRDefault="00074472" w:rsidP="00792E75">
      <w:pPr>
        <w:spacing w:after="0" w:line="360" w:lineRule="auto"/>
        <w:rPr>
          <w:rFonts w:ascii="Verdana" w:hAnsi="Verdana" w:cs="Arial"/>
          <w:bCs/>
          <w:color w:val="0B3D91"/>
          <w:sz w:val="24"/>
          <w:szCs w:val="24"/>
        </w:rPr>
      </w:pPr>
    </w:p>
    <w:p w:rsidR="00F6540D" w:rsidRPr="00445F6D" w:rsidRDefault="00F6540D" w:rsidP="00792E75">
      <w:pPr>
        <w:spacing w:after="0" w:line="360" w:lineRule="auto"/>
        <w:rPr>
          <w:rFonts w:asciiTheme="majorHAnsi" w:hAnsiTheme="majorHAnsi" w:cs="Arial"/>
          <w:bCs/>
          <w:sz w:val="24"/>
          <w:szCs w:val="24"/>
        </w:rPr>
      </w:pPr>
      <w:r w:rsidRPr="00445F6D">
        <w:rPr>
          <w:rFonts w:asciiTheme="majorHAnsi" w:hAnsiTheme="majorHAnsi" w:cs="Arial"/>
          <w:bCs/>
          <w:color w:val="002B49"/>
          <w:sz w:val="24"/>
          <w:szCs w:val="24"/>
        </w:rPr>
        <w:t>Date</w:t>
      </w:r>
      <w:r w:rsidR="00E2613F" w:rsidRPr="00445F6D">
        <w:rPr>
          <w:rFonts w:asciiTheme="majorHAnsi" w:hAnsiTheme="majorHAnsi" w:cs="Arial"/>
          <w:bCs/>
          <w:color w:val="002B49"/>
          <w:sz w:val="24"/>
          <w:szCs w:val="24"/>
        </w:rPr>
        <w:t>:</w:t>
      </w:r>
      <w:r w:rsidR="00E2613F" w:rsidRPr="00445F6D">
        <w:rPr>
          <w:rFonts w:asciiTheme="majorHAnsi" w:hAnsiTheme="majorHAnsi" w:cs="Arial"/>
          <w:bCs/>
          <w:color w:val="002B49"/>
          <w:sz w:val="24"/>
          <w:szCs w:val="24"/>
        </w:rPr>
        <w:tab/>
      </w:r>
      <w:r w:rsidR="00E2613F" w:rsidRPr="00445F6D">
        <w:rPr>
          <w:rFonts w:asciiTheme="majorHAnsi" w:hAnsiTheme="majorHAnsi" w:cs="Arial"/>
          <w:bCs/>
          <w:sz w:val="24"/>
          <w:szCs w:val="24"/>
        </w:rPr>
        <w:t xml:space="preserve">  </w:t>
      </w:r>
      <w:r w:rsidR="00E06D0A" w:rsidRPr="00445F6D">
        <w:rPr>
          <w:rFonts w:asciiTheme="majorHAnsi" w:hAnsiTheme="majorHAnsi" w:cs="Arial"/>
          <w:bCs/>
          <w:sz w:val="24"/>
          <w:szCs w:val="24"/>
        </w:rPr>
        <w:tab/>
      </w:r>
      <w:r w:rsidR="00074472" w:rsidRPr="00445F6D">
        <w:rPr>
          <w:rFonts w:asciiTheme="majorHAnsi" w:hAnsiTheme="majorHAnsi" w:cs="Arial"/>
          <w:bCs/>
          <w:sz w:val="24"/>
          <w:szCs w:val="24"/>
        </w:rPr>
        <w:t>Date</w:t>
      </w:r>
    </w:p>
    <w:p w:rsidR="00F6540D" w:rsidRPr="00445F6D" w:rsidRDefault="00F6540D" w:rsidP="00792E75">
      <w:pPr>
        <w:spacing w:after="0" w:line="360" w:lineRule="auto"/>
        <w:rPr>
          <w:rFonts w:asciiTheme="majorHAnsi" w:hAnsiTheme="majorHAnsi" w:cs="Arial"/>
          <w:bCs/>
          <w:sz w:val="24"/>
          <w:szCs w:val="24"/>
        </w:rPr>
      </w:pPr>
      <w:r w:rsidRPr="00445F6D">
        <w:rPr>
          <w:rFonts w:asciiTheme="majorHAnsi" w:hAnsiTheme="majorHAnsi" w:cs="Arial"/>
          <w:bCs/>
          <w:color w:val="002B49"/>
          <w:sz w:val="24"/>
          <w:szCs w:val="24"/>
        </w:rPr>
        <w:t>To</w:t>
      </w:r>
      <w:r w:rsidR="00E2613F" w:rsidRPr="00445F6D">
        <w:rPr>
          <w:rFonts w:asciiTheme="majorHAnsi" w:hAnsiTheme="majorHAnsi" w:cs="Arial"/>
          <w:bCs/>
          <w:color w:val="002B49"/>
          <w:sz w:val="24"/>
          <w:szCs w:val="24"/>
        </w:rPr>
        <w:t>:</w:t>
      </w:r>
      <w:r w:rsidR="00E2613F" w:rsidRPr="00445F6D">
        <w:rPr>
          <w:rFonts w:asciiTheme="majorHAnsi" w:hAnsiTheme="majorHAnsi" w:cs="Arial"/>
          <w:bCs/>
          <w:color w:val="0B3D91"/>
          <w:sz w:val="24"/>
          <w:szCs w:val="24"/>
        </w:rPr>
        <w:tab/>
      </w:r>
      <w:r w:rsidR="00E2613F" w:rsidRPr="00445F6D">
        <w:rPr>
          <w:rFonts w:asciiTheme="majorHAnsi" w:hAnsiTheme="majorHAnsi" w:cs="Arial"/>
          <w:bCs/>
          <w:sz w:val="24"/>
          <w:szCs w:val="24"/>
        </w:rPr>
        <w:t xml:space="preserve">   </w:t>
      </w:r>
      <w:r w:rsidR="00E06D0A" w:rsidRPr="00445F6D">
        <w:rPr>
          <w:rFonts w:asciiTheme="majorHAnsi" w:hAnsiTheme="majorHAnsi" w:cs="Arial"/>
          <w:bCs/>
          <w:sz w:val="24"/>
          <w:szCs w:val="24"/>
        </w:rPr>
        <w:tab/>
      </w:r>
      <w:r w:rsidR="00B3025B" w:rsidRPr="00445F6D">
        <w:rPr>
          <w:rFonts w:asciiTheme="majorHAnsi" w:hAnsiTheme="majorHAnsi" w:cs="Arial"/>
          <w:b/>
          <w:bCs/>
          <w:color w:val="FF0000"/>
          <w:sz w:val="24"/>
          <w:szCs w:val="24"/>
        </w:rPr>
        <w:t>COMPANY</w:t>
      </w:r>
      <w:r w:rsidR="00B3025B" w:rsidRPr="00445F6D">
        <w:rPr>
          <w:rFonts w:asciiTheme="majorHAnsi" w:hAnsiTheme="majorHAnsi" w:cs="Arial"/>
          <w:bCs/>
          <w:sz w:val="24"/>
          <w:szCs w:val="24"/>
        </w:rPr>
        <w:t xml:space="preserve"> </w:t>
      </w:r>
      <w:r w:rsidR="008500F6" w:rsidRPr="00445F6D">
        <w:rPr>
          <w:rFonts w:asciiTheme="majorHAnsi" w:hAnsiTheme="majorHAnsi" w:cs="Arial"/>
          <w:bCs/>
          <w:sz w:val="24"/>
          <w:szCs w:val="24"/>
        </w:rPr>
        <w:t>Employees</w:t>
      </w:r>
    </w:p>
    <w:p w:rsidR="00E06D0A" w:rsidRPr="00445F6D" w:rsidRDefault="00F6540D" w:rsidP="00792E75">
      <w:pPr>
        <w:spacing w:after="0" w:line="360" w:lineRule="auto"/>
        <w:rPr>
          <w:rFonts w:asciiTheme="majorHAnsi" w:hAnsiTheme="majorHAnsi" w:cs="Arial"/>
          <w:bCs/>
          <w:sz w:val="24"/>
          <w:szCs w:val="24"/>
        </w:rPr>
      </w:pPr>
      <w:r w:rsidRPr="00445F6D">
        <w:rPr>
          <w:rFonts w:asciiTheme="majorHAnsi" w:hAnsiTheme="majorHAnsi" w:cs="Arial"/>
          <w:bCs/>
          <w:color w:val="002B49"/>
          <w:sz w:val="24"/>
          <w:szCs w:val="24"/>
        </w:rPr>
        <w:t>From</w:t>
      </w:r>
      <w:r w:rsidR="00792E75" w:rsidRPr="00445F6D">
        <w:rPr>
          <w:rFonts w:asciiTheme="majorHAnsi" w:hAnsiTheme="majorHAnsi" w:cs="Arial"/>
          <w:bCs/>
          <w:color w:val="002B49"/>
          <w:sz w:val="24"/>
          <w:szCs w:val="24"/>
        </w:rPr>
        <w:t>:</w:t>
      </w:r>
      <w:r w:rsidR="00E2613F" w:rsidRPr="00445F6D">
        <w:rPr>
          <w:rFonts w:asciiTheme="majorHAnsi" w:hAnsiTheme="majorHAnsi" w:cs="Arial"/>
          <w:bCs/>
          <w:color w:val="0B3D91"/>
          <w:sz w:val="24"/>
          <w:szCs w:val="24"/>
        </w:rPr>
        <w:t xml:space="preserve">  </w:t>
      </w:r>
      <w:r w:rsidR="00E06D0A" w:rsidRPr="00445F6D">
        <w:rPr>
          <w:rFonts w:asciiTheme="majorHAnsi" w:hAnsiTheme="majorHAnsi" w:cs="Arial"/>
          <w:bCs/>
          <w:color w:val="0B3D91"/>
          <w:sz w:val="24"/>
          <w:szCs w:val="24"/>
        </w:rPr>
        <w:tab/>
      </w:r>
      <w:r w:rsidR="00FF5135" w:rsidRPr="00445F6D">
        <w:rPr>
          <w:rFonts w:asciiTheme="majorHAnsi" w:hAnsiTheme="majorHAnsi" w:cs="Arial"/>
          <w:b/>
          <w:bCs/>
          <w:color w:val="FF0000"/>
          <w:sz w:val="24"/>
          <w:szCs w:val="24"/>
        </w:rPr>
        <w:t>COMPANY</w:t>
      </w:r>
    </w:p>
    <w:p w:rsidR="00E31797" w:rsidRPr="00445F6D" w:rsidRDefault="00792E75" w:rsidP="00792E75">
      <w:pPr>
        <w:spacing w:after="0" w:line="360" w:lineRule="auto"/>
        <w:rPr>
          <w:rFonts w:asciiTheme="majorHAnsi" w:hAnsiTheme="majorHAnsi" w:cs="Arial"/>
          <w:bCs/>
          <w:sz w:val="24"/>
          <w:szCs w:val="24"/>
        </w:rPr>
      </w:pPr>
      <w:r w:rsidRPr="00445F6D">
        <w:rPr>
          <w:rFonts w:asciiTheme="majorHAnsi" w:hAnsiTheme="majorHAnsi" w:cs="Arial"/>
          <w:bCs/>
          <w:color w:val="002B49"/>
          <w:sz w:val="24"/>
          <w:szCs w:val="24"/>
        </w:rPr>
        <w:t>RE:</w:t>
      </w:r>
      <w:r w:rsidR="00E2613F" w:rsidRPr="00445F6D">
        <w:rPr>
          <w:rFonts w:asciiTheme="majorHAnsi" w:hAnsiTheme="majorHAnsi" w:cs="Arial"/>
          <w:bCs/>
          <w:color w:val="0B3D91"/>
          <w:sz w:val="24"/>
          <w:szCs w:val="24"/>
        </w:rPr>
        <w:tab/>
      </w:r>
      <w:r w:rsidR="00E06D0A" w:rsidRPr="00445F6D">
        <w:rPr>
          <w:rFonts w:asciiTheme="majorHAnsi" w:hAnsiTheme="majorHAnsi" w:cs="Arial"/>
          <w:bCs/>
          <w:sz w:val="24"/>
          <w:szCs w:val="24"/>
        </w:rPr>
        <w:tab/>
      </w:r>
      <w:r w:rsidR="00B3025B" w:rsidRPr="00445F6D">
        <w:rPr>
          <w:rFonts w:asciiTheme="majorHAnsi" w:hAnsiTheme="majorHAnsi" w:cs="Arial"/>
          <w:b/>
          <w:bCs/>
          <w:color w:val="FF0000"/>
          <w:sz w:val="24"/>
          <w:szCs w:val="24"/>
        </w:rPr>
        <w:t xml:space="preserve">PLAN NAME </w:t>
      </w:r>
      <w:r w:rsidR="00042CCD" w:rsidRPr="00445F6D">
        <w:rPr>
          <w:rFonts w:asciiTheme="majorHAnsi" w:hAnsiTheme="majorHAnsi" w:cs="Arial"/>
          <w:bCs/>
          <w:sz w:val="24"/>
          <w:szCs w:val="24"/>
        </w:rPr>
        <w:t>Matching</w:t>
      </w:r>
      <w:r w:rsidR="00FF5135" w:rsidRPr="00445F6D">
        <w:rPr>
          <w:rFonts w:asciiTheme="majorHAnsi" w:hAnsiTheme="majorHAnsi" w:cs="Arial"/>
          <w:bCs/>
          <w:sz w:val="24"/>
          <w:szCs w:val="24"/>
        </w:rPr>
        <w:t xml:space="preserve"> Contribution</w:t>
      </w:r>
    </w:p>
    <w:p w:rsidR="00792E75" w:rsidRPr="00445F6D" w:rsidRDefault="00792E75" w:rsidP="00792E75">
      <w:pPr>
        <w:spacing w:after="0" w:line="240" w:lineRule="auto"/>
        <w:rPr>
          <w:rFonts w:asciiTheme="majorHAnsi" w:hAnsiTheme="majorHAnsi" w:cs="Arial"/>
          <w:bCs/>
          <w:color w:val="C00000"/>
          <w:sz w:val="24"/>
          <w:szCs w:val="24"/>
        </w:rPr>
      </w:pPr>
      <w:bookmarkStart w:id="0" w:name="_GoBack"/>
      <w:bookmarkEnd w:id="0"/>
    </w:p>
    <w:p w:rsidR="008D1D7D" w:rsidRPr="00445F6D" w:rsidRDefault="00FF5135" w:rsidP="00792E75">
      <w:pPr>
        <w:spacing w:after="0" w:line="240" w:lineRule="auto"/>
        <w:rPr>
          <w:rFonts w:asciiTheme="majorHAnsi" w:hAnsiTheme="majorHAnsi" w:cs="Arial"/>
          <w:bCs/>
          <w:sz w:val="24"/>
          <w:szCs w:val="24"/>
        </w:rPr>
      </w:pPr>
      <w:r w:rsidRPr="00445F6D">
        <w:rPr>
          <w:rFonts w:asciiTheme="majorHAnsi" w:hAnsiTheme="majorHAnsi" w:cs="Arial"/>
          <w:bCs/>
          <w:sz w:val="24"/>
          <w:szCs w:val="24"/>
        </w:rPr>
        <w:t>In 2014, we saw a lot of progress made by our company.  During the past year we have</w:t>
      </w:r>
      <w:r w:rsidR="00C57AD5" w:rsidRPr="00445F6D">
        <w:rPr>
          <w:rFonts w:asciiTheme="majorHAnsi" w:hAnsiTheme="majorHAnsi" w:cs="Arial"/>
          <w:b/>
          <w:bCs/>
          <w:color w:val="FF0000"/>
          <w:sz w:val="24"/>
          <w:szCs w:val="24"/>
        </w:rPr>
        <w:t xml:space="preserve"> progress/accomplishments/changes</w:t>
      </w:r>
      <w:r w:rsidRPr="00445F6D">
        <w:rPr>
          <w:rFonts w:asciiTheme="majorHAnsi" w:hAnsiTheme="majorHAnsi" w:cs="Arial"/>
          <w:bCs/>
          <w:sz w:val="24"/>
          <w:szCs w:val="24"/>
        </w:rPr>
        <w:t>.  We want to take a moment to thank you for your hard work and dedication over the past year.  Your contributions to improve our company hav</w:t>
      </w:r>
      <w:r w:rsidR="00C57AD5" w:rsidRPr="00445F6D">
        <w:rPr>
          <w:rFonts w:asciiTheme="majorHAnsi" w:hAnsiTheme="majorHAnsi" w:cs="Arial"/>
          <w:bCs/>
          <w:sz w:val="24"/>
          <w:szCs w:val="24"/>
        </w:rPr>
        <w:t>e made a huge difference and our</w:t>
      </w:r>
      <w:r w:rsidRPr="00445F6D">
        <w:rPr>
          <w:rFonts w:asciiTheme="majorHAnsi" w:hAnsiTheme="majorHAnsi" w:cs="Arial"/>
          <w:bCs/>
          <w:sz w:val="24"/>
          <w:szCs w:val="24"/>
        </w:rPr>
        <w:t xml:space="preserve"> financial results have been very strong.</w:t>
      </w:r>
    </w:p>
    <w:p w:rsidR="00FF5135" w:rsidRPr="00445F6D" w:rsidRDefault="00FF5135" w:rsidP="00792E75">
      <w:pPr>
        <w:spacing w:after="0" w:line="240" w:lineRule="auto"/>
        <w:rPr>
          <w:rFonts w:asciiTheme="majorHAnsi" w:hAnsiTheme="majorHAnsi" w:cs="Arial"/>
          <w:bCs/>
          <w:sz w:val="24"/>
          <w:szCs w:val="24"/>
        </w:rPr>
      </w:pPr>
    </w:p>
    <w:p w:rsidR="00FF5135" w:rsidRPr="00445F6D" w:rsidRDefault="00042CCD" w:rsidP="00FF5135">
      <w:pPr>
        <w:spacing w:after="0" w:line="240" w:lineRule="auto"/>
        <w:rPr>
          <w:rFonts w:asciiTheme="majorHAnsi" w:hAnsiTheme="majorHAnsi" w:cs="Arial"/>
          <w:bCs/>
          <w:sz w:val="24"/>
          <w:szCs w:val="24"/>
        </w:rPr>
      </w:pPr>
      <w:r w:rsidRPr="00445F6D">
        <w:rPr>
          <w:rFonts w:asciiTheme="majorHAnsi" w:hAnsiTheme="majorHAnsi" w:cs="Arial"/>
          <w:b/>
          <w:bCs/>
          <w:color w:val="FF0000"/>
          <w:sz w:val="24"/>
          <w:szCs w:val="24"/>
        </w:rPr>
        <w:t xml:space="preserve">Company </w:t>
      </w:r>
      <w:proofErr w:type="gramStart"/>
      <w:r w:rsidRPr="00445F6D">
        <w:rPr>
          <w:rFonts w:asciiTheme="majorHAnsi" w:hAnsiTheme="majorHAnsi" w:cs="Arial"/>
          <w:b/>
          <w:bCs/>
          <w:color w:val="FF0000"/>
          <w:sz w:val="24"/>
          <w:szCs w:val="24"/>
        </w:rPr>
        <w:t>Name</w:t>
      </w:r>
      <w:r w:rsidR="00FF5135" w:rsidRPr="00445F6D">
        <w:rPr>
          <w:rFonts w:asciiTheme="majorHAnsi" w:hAnsiTheme="majorHAnsi" w:cs="Arial"/>
          <w:bCs/>
          <w:sz w:val="24"/>
          <w:szCs w:val="24"/>
        </w:rPr>
        <w:t>,</w:t>
      </w:r>
      <w:proofErr w:type="gramEnd"/>
      <w:r w:rsidR="00FF5135" w:rsidRPr="00445F6D">
        <w:rPr>
          <w:rFonts w:asciiTheme="majorHAnsi" w:hAnsiTheme="majorHAnsi" w:cs="Arial"/>
          <w:bCs/>
          <w:sz w:val="24"/>
          <w:szCs w:val="24"/>
        </w:rPr>
        <w:t xml:space="preserve"> </w:t>
      </w:r>
      <w:r w:rsidRPr="00445F6D">
        <w:rPr>
          <w:rFonts w:asciiTheme="majorHAnsi" w:hAnsiTheme="majorHAnsi" w:cs="Arial"/>
          <w:bCs/>
          <w:sz w:val="24"/>
          <w:szCs w:val="24"/>
        </w:rPr>
        <w:t>currently allows participants to contribute to a 401(k) plan through payroll deduction</w:t>
      </w:r>
      <w:r w:rsidR="00FF5135" w:rsidRPr="00445F6D">
        <w:rPr>
          <w:rFonts w:asciiTheme="majorHAnsi" w:hAnsiTheme="majorHAnsi" w:cs="Arial"/>
          <w:bCs/>
          <w:sz w:val="24"/>
          <w:szCs w:val="24"/>
        </w:rPr>
        <w:t xml:space="preserve">.  </w:t>
      </w:r>
      <w:r w:rsidR="00445F6D" w:rsidRPr="00445F6D">
        <w:rPr>
          <w:rFonts w:asciiTheme="majorHAnsi" w:hAnsiTheme="majorHAnsi" w:cs="Arial"/>
          <w:bCs/>
          <w:sz w:val="24"/>
          <w:szCs w:val="24"/>
        </w:rPr>
        <w:t>In order to help in your quest for a successful retirement, w</w:t>
      </w:r>
      <w:r w:rsidR="00FF5135" w:rsidRPr="00445F6D">
        <w:rPr>
          <w:rFonts w:asciiTheme="majorHAnsi" w:hAnsiTheme="majorHAnsi" w:cs="Arial"/>
          <w:bCs/>
          <w:sz w:val="24"/>
          <w:szCs w:val="24"/>
        </w:rPr>
        <w:t xml:space="preserve">e’re pleased to announce </w:t>
      </w:r>
      <w:r w:rsidRPr="00445F6D">
        <w:rPr>
          <w:rFonts w:asciiTheme="majorHAnsi" w:hAnsiTheme="majorHAnsi" w:cs="Arial"/>
          <w:bCs/>
          <w:sz w:val="24"/>
          <w:szCs w:val="24"/>
        </w:rPr>
        <w:t>a matching contribution has been added to the plan for 2015.  T</w:t>
      </w:r>
      <w:r w:rsidR="00FF5135" w:rsidRPr="00445F6D">
        <w:rPr>
          <w:rFonts w:asciiTheme="majorHAnsi" w:hAnsiTheme="majorHAnsi" w:cs="Arial"/>
          <w:bCs/>
          <w:sz w:val="24"/>
          <w:szCs w:val="24"/>
        </w:rPr>
        <w:t xml:space="preserve">he company will make a </w:t>
      </w:r>
      <w:r w:rsidR="00C57AD5" w:rsidRPr="00445F6D">
        <w:rPr>
          <w:rFonts w:asciiTheme="majorHAnsi" w:hAnsiTheme="majorHAnsi" w:cs="Arial"/>
          <w:b/>
          <w:bCs/>
          <w:color w:val="FF0000"/>
          <w:sz w:val="24"/>
          <w:szCs w:val="24"/>
        </w:rPr>
        <w:t xml:space="preserve">% </w:t>
      </w:r>
      <w:r w:rsidRPr="00445F6D">
        <w:rPr>
          <w:rFonts w:asciiTheme="majorHAnsi" w:hAnsiTheme="majorHAnsi" w:cs="Arial"/>
          <w:bCs/>
          <w:sz w:val="24"/>
          <w:szCs w:val="24"/>
        </w:rPr>
        <w:t xml:space="preserve">matching contribution, up to </w:t>
      </w:r>
      <w:r w:rsidRPr="00445F6D">
        <w:rPr>
          <w:rFonts w:asciiTheme="majorHAnsi" w:hAnsiTheme="majorHAnsi" w:cs="Arial"/>
          <w:b/>
          <w:bCs/>
          <w:color w:val="FF0000"/>
          <w:sz w:val="24"/>
          <w:szCs w:val="24"/>
        </w:rPr>
        <w:t>X%</w:t>
      </w:r>
      <w:r w:rsidRPr="00445F6D">
        <w:rPr>
          <w:rFonts w:asciiTheme="majorHAnsi" w:hAnsiTheme="majorHAnsi" w:cs="Arial"/>
          <w:bCs/>
          <w:sz w:val="24"/>
          <w:szCs w:val="24"/>
        </w:rPr>
        <w:t xml:space="preserve"> of compensation, </w:t>
      </w:r>
      <w:r w:rsidR="00FF5135" w:rsidRPr="00445F6D">
        <w:rPr>
          <w:rFonts w:asciiTheme="majorHAnsi" w:hAnsiTheme="majorHAnsi" w:cs="Arial"/>
          <w:bCs/>
          <w:sz w:val="24"/>
          <w:szCs w:val="24"/>
        </w:rPr>
        <w:t>to the 401(k) accounts of eligible employees.</w:t>
      </w:r>
    </w:p>
    <w:p w:rsidR="00FF5135" w:rsidRPr="00445F6D" w:rsidRDefault="00FF5135" w:rsidP="00FF5135">
      <w:pPr>
        <w:spacing w:after="0" w:line="240" w:lineRule="auto"/>
        <w:rPr>
          <w:rFonts w:asciiTheme="majorHAnsi" w:hAnsiTheme="majorHAnsi" w:cs="Arial"/>
          <w:bCs/>
          <w:sz w:val="24"/>
          <w:szCs w:val="24"/>
        </w:rPr>
      </w:pPr>
    </w:p>
    <w:p w:rsidR="00FF5135" w:rsidRPr="00445F6D" w:rsidRDefault="00FF5135" w:rsidP="00FF5135">
      <w:pPr>
        <w:spacing w:after="0" w:line="240" w:lineRule="auto"/>
        <w:rPr>
          <w:rFonts w:asciiTheme="majorHAnsi" w:hAnsiTheme="majorHAnsi" w:cs="Arial"/>
          <w:bCs/>
          <w:sz w:val="24"/>
          <w:szCs w:val="24"/>
        </w:rPr>
      </w:pPr>
      <w:r w:rsidRPr="00445F6D">
        <w:rPr>
          <w:rFonts w:asciiTheme="majorHAnsi" w:hAnsiTheme="majorHAnsi" w:cs="Arial"/>
          <w:bCs/>
          <w:sz w:val="24"/>
          <w:szCs w:val="24"/>
        </w:rPr>
        <w:t xml:space="preserve">The </w:t>
      </w:r>
      <w:r w:rsidR="00042CCD" w:rsidRPr="00445F6D">
        <w:rPr>
          <w:rFonts w:asciiTheme="majorHAnsi" w:hAnsiTheme="majorHAnsi" w:cs="Arial"/>
          <w:bCs/>
          <w:sz w:val="24"/>
          <w:szCs w:val="24"/>
        </w:rPr>
        <w:t xml:space="preserve">match </w:t>
      </w:r>
      <w:r w:rsidRPr="00445F6D">
        <w:rPr>
          <w:rFonts w:asciiTheme="majorHAnsi" w:hAnsiTheme="majorHAnsi" w:cs="Arial"/>
          <w:bCs/>
          <w:sz w:val="24"/>
          <w:szCs w:val="24"/>
        </w:rPr>
        <w:t xml:space="preserve">amount is based on your </w:t>
      </w:r>
      <w:r w:rsidR="00042CCD" w:rsidRPr="00445F6D">
        <w:rPr>
          <w:rFonts w:asciiTheme="majorHAnsi" w:hAnsiTheme="majorHAnsi" w:cs="Arial"/>
          <w:bCs/>
          <w:sz w:val="24"/>
          <w:szCs w:val="24"/>
        </w:rPr>
        <w:t xml:space="preserve">deferral percentage and </w:t>
      </w:r>
      <w:r w:rsidRPr="00445F6D">
        <w:rPr>
          <w:rFonts w:asciiTheme="majorHAnsi" w:hAnsiTheme="majorHAnsi" w:cs="Arial"/>
          <w:bCs/>
          <w:sz w:val="24"/>
          <w:szCs w:val="24"/>
        </w:rPr>
        <w:t xml:space="preserve">vests in </w:t>
      </w:r>
      <w:r w:rsidR="00C57AD5" w:rsidRPr="00445F6D">
        <w:rPr>
          <w:rFonts w:asciiTheme="majorHAnsi" w:hAnsiTheme="majorHAnsi" w:cs="Arial"/>
          <w:b/>
          <w:bCs/>
          <w:color w:val="FF0000"/>
          <w:sz w:val="24"/>
          <w:szCs w:val="24"/>
        </w:rPr>
        <w:t xml:space="preserve"># </w:t>
      </w:r>
      <w:r w:rsidRPr="00445F6D">
        <w:rPr>
          <w:rFonts w:asciiTheme="majorHAnsi" w:hAnsiTheme="majorHAnsi" w:cs="Arial"/>
          <w:bCs/>
          <w:sz w:val="24"/>
          <w:szCs w:val="24"/>
        </w:rPr>
        <w:t>years</w:t>
      </w:r>
      <w:r w:rsidR="00042CCD" w:rsidRPr="00445F6D">
        <w:rPr>
          <w:rFonts w:asciiTheme="majorHAnsi" w:hAnsiTheme="majorHAnsi" w:cs="Arial"/>
          <w:bCs/>
          <w:sz w:val="24"/>
          <w:szCs w:val="24"/>
        </w:rPr>
        <w:t xml:space="preserve"> — </w:t>
      </w:r>
      <w:r w:rsidRPr="00445F6D">
        <w:rPr>
          <w:rFonts w:asciiTheme="majorHAnsi" w:hAnsiTheme="majorHAnsi" w:cs="Arial"/>
          <w:bCs/>
          <w:sz w:val="24"/>
          <w:szCs w:val="24"/>
        </w:rPr>
        <w:t>past service counts towards that requirement.</w:t>
      </w:r>
    </w:p>
    <w:p w:rsidR="00FF5135" w:rsidRPr="00445F6D" w:rsidRDefault="00FF5135" w:rsidP="00FF5135">
      <w:pPr>
        <w:spacing w:after="0" w:line="240" w:lineRule="auto"/>
        <w:rPr>
          <w:rFonts w:asciiTheme="majorHAnsi" w:hAnsiTheme="majorHAnsi" w:cs="Arial"/>
          <w:bCs/>
          <w:sz w:val="24"/>
          <w:szCs w:val="24"/>
        </w:rPr>
      </w:pPr>
    </w:p>
    <w:p w:rsidR="00FF5135" w:rsidRPr="00445F6D" w:rsidRDefault="00C57AD5" w:rsidP="00FF5135">
      <w:pPr>
        <w:spacing w:after="0" w:line="240" w:lineRule="auto"/>
        <w:rPr>
          <w:rFonts w:asciiTheme="majorHAnsi" w:hAnsiTheme="majorHAnsi" w:cs="Arial"/>
          <w:bCs/>
          <w:sz w:val="24"/>
          <w:szCs w:val="24"/>
        </w:rPr>
      </w:pPr>
      <w:r w:rsidRPr="00445F6D">
        <w:rPr>
          <w:rFonts w:asciiTheme="majorHAnsi" w:hAnsiTheme="majorHAnsi" w:cs="Arial"/>
          <w:bCs/>
          <w:sz w:val="24"/>
          <w:szCs w:val="24"/>
        </w:rPr>
        <w:t>The contribution will be allocated</w:t>
      </w:r>
      <w:r w:rsidR="00FF5135" w:rsidRPr="00445F6D">
        <w:rPr>
          <w:rFonts w:asciiTheme="majorHAnsi" w:hAnsiTheme="majorHAnsi" w:cs="Arial"/>
          <w:bCs/>
          <w:sz w:val="24"/>
          <w:szCs w:val="24"/>
        </w:rPr>
        <w:t xml:space="preserve"> to the funds you’ve designated for </w:t>
      </w:r>
      <w:r w:rsidRPr="00445F6D">
        <w:rPr>
          <w:rFonts w:asciiTheme="majorHAnsi" w:hAnsiTheme="majorHAnsi" w:cs="Arial"/>
          <w:bCs/>
          <w:sz w:val="24"/>
          <w:szCs w:val="24"/>
        </w:rPr>
        <w:t xml:space="preserve">employer </w:t>
      </w:r>
      <w:r w:rsidR="00FF5135" w:rsidRPr="00445F6D">
        <w:rPr>
          <w:rFonts w:asciiTheme="majorHAnsi" w:hAnsiTheme="majorHAnsi" w:cs="Arial"/>
          <w:bCs/>
          <w:sz w:val="24"/>
          <w:szCs w:val="24"/>
        </w:rPr>
        <w:t>contributions receive</w:t>
      </w:r>
      <w:r w:rsidR="00445F6D" w:rsidRPr="00445F6D">
        <w:rPr>
          <w:rFonts w:asciiTheme="majorHAnsi" w:hAnsiTheme="majorHAnsi" w:cs="Arial"/>
          <w:bCs/>
          <w:sz w:val="24"/>
          <w:szCs w:val="24"/>
        </w:rPr>
        <w:t>d</w:t>
      </w:r>
      <w:r w:rsidR="00FF5135" w:rsidRPr="00445F6D">
        <w:rPr>
          <w:rFonts w:asciiTheme="majorHAnsi" w:hAnsiTheme="majorHAnsi" w:cs="Arial"/>
          <w:bCs/>
          <w:sz w:val="24"/>
          <w:szCs w:val="24"/>
        </w:rPr>
        <w:t xml:space="preserve"> from the company. </w:t>
      </w:r>
      <w:r w:rsidRPr="00445F6D">
        <w:rPr>
          <w:rFonts w:asciiTheme="majorHAnsi" w:hAnsiTheme="majorHAnsi" w:cs="Arial"/>
          <w:bCs/>
          <w:sz w:val="24"/>
          <w:szCs w:val="24"/>
        </w:rPr>
        <w:t xml:space="preserve"> </w:t>
      </w:r>
      <w:r w:rsidR="00FF5135" w:rsidRPr="00445F6D">
        <w:rPr>
          <w:rFonts w:asciiTheme="majorHAnsi" w:hAnsiTheme="majorHAnsi" w:cs="Arial"/>
          <w:bCs/>
          <w:sz w:val="24"/>
          <w:szCs w:val="24"/>
        </w:rPr>
        <w:t xml:space="preserve">If you have not designated a fund, the </w:t>
      </w:r>
      <w:r w:rsidR="00042CCD" w:rsidRPr="00445F6D">
        <w:rPr>
          <w:rFonts w:asciiTheme="majorHAnsi" w:hAnsiTheme="majorHAnsi" w:cs="Arial"/>
          <w:bCs/>
          <w:sz w:val="24"/>
          <w:szCs w:val="24"/>
        </w:rPr>
        <w:t xml:space="preserve">matching contribution </w:t>
      </w:r>
      <w:r w:rsidR="00FF5135" w:rsidRPr="00445F6D">
        <w:rPr>
          <w:rFonts w:asciiTheme="majorHAnsi" w:hAnsiTheme="majorHAnsi" w:cs="Arial"/>
          <w:bCs/>
          <w:sz w:val="24"/>
          <w:szCs w:val="24"/>
        </w:rPr>
        <w:t xml:space="preserve">will be invested in the </w:t>
      </w:r>
      <w:r w:rsidRPr="00445F6D">
        <w:rPr>
          <w:rFonts w:asciiTheme="majorHAnsi" w:hAnsiTheme="majorHAnsi" w:cs="Arial"/>
          <w:b/>
          <w:bCs/>
          <w:color w:val="FF0000"/>
          <w:sz w:val="24"/>
          <w:szCs w:val="24"/>
        </w:rPr>
        <w:t>default fund</w:t>
      </w:r>
      <w:r w:rsidR="00FF5135" w:rsidRPr="00445F6D">
        <w:rPr>
          <w:rFonts w:asciiTheme="majorHAnsi" w:hAnsiTheme="majorHAnsi" w:cs="Arial"/>
          <w:bCs/>
          <w:sz w:val="24"/>
          <w:szCs w:val="24"/>
        </w:rPr>
        <w:t>.</w:t>
      </w:r>
    </w:p>
    <w:p w:rsidR="00FF5135" w:rsidRPr="00445F6D" w:rsidRDefault="00FF5135" w:rsidP="00FF5135">
      <w:pPr>
        <w:spacing w:after="0" w:line="240" w:lineRule="auto"/>
        <w:rPr>
          <w:rFonts w:asciiTheme="majorHAnsi" w:hAnsiTheme="majorHAnsi" w:cs="Arial"/>
          <w:bCs/>
          <w:sz w:val="24"/>
          <w:szCs w:val="24"/>
        </w:rPr>
      </w:pPr>
    </w:p>
    <w:p w:rsidR="00FF5135" w:rsidRPr="00445F6D" w:rsidRDefault="00FF5135" w:rsidP="00FF5135">
      <w:pPr>
        <w:spacing w:after="0" w:line="240" w:lineRule="auto"/>
        <w:rPr>
          <w:rFonts w:asciiTheme="majorHAnsi" w:hAnsiTheme="majorHAnsi" w:cs="Arial"/>
          <w:bCs/>
          <w:sz w:val="24"/>
          <w:szCs w:val="24"/>
        </w:rPr>
      </w:pPr>
      <w:r w:rsidRPr="00445F6D">
        <w:rPr>
          <w:rFonts w:asciiTheme="majorHAnsi" w:hAnsiTheme="majorHAnsi" w:cs="Arial"/>
          <w:bCs/>
          <w:sz w:val="24"/>
          <w:szCs w:val="24"/>
        </w:rPr>
        <w:t xml:space="preserve">This is one way of recognizing the work of employees across </w:t>
      </w:r>
      <w:r w:rsidR="00C57AD5" w:rsidRPr="00445F6D">
        <w:rPr>
          <w:rFonts w:asciiTheme="majorHAnsi" w:hAnsiTheme="majorHAnsi" w:cs="Arial"/>
          <w:b/>
          <w:bCs/>
          <w:color w:val="FF0000"/>
          <w:sz w:val="24"/>
          <w:szCs w:val="24"/>
        </w:rPr>
        <w:t>company</w:t>
      </w:r>
      <w:r w:rsidRPr="00445F6D">
        <w:rPr>
          <w:rFonts w:asciiTheme="majorHAnsi" w:hAnsiTheme="majorHAnsi" w:cs="Arial"/>
          <w:bCs/>
          <w:sz w:val="24"/>
          <w:szCs w:val="24"/>
        </w:rPr>
        <w:t xml:space="preserve"> and reinforces what can be accomplished when we work together. </w:t>
      </w:r>
      <w:r w:rsidR="00C57AD5" w:rsidRPr="00445F6D">
        <w:rPr>
          <w:rFonts w:asciiTheme="majorHAnsi" w:hAnsiTheme="majorHAnsi" w:cs="Arial"/>
          <w:bCs/>
          <w:sz w:val="24"/>
          <w:szCs w:val="24"/>
        </w:rPr>
        <w:t xml:space="preserve"> </w:t>
      </w:r>
      <w:r w:rsidRPr="00445F6D">
        <w:rPr>
          <w:rFonts w:asciiTheme="majorHAnsi" w:hAnsiTheme="majorHAnsi" w:cs="Arial"/>
          <w:bCs/>
          <w:sz w:val="24"/>
          <w:szCs w:val="24"/>
        </w:rPr>
        <w:t xml:space="preserve">Your input, your ideas, your </w:t>
      </w:r>
      <w:r w:rsidR="00C57AD5" w:rsidRPr="00445F6D">
        <w:rPr>
          <w:rFonts w:asciiTheme="majorHAnsi" w:hAnsiTheme="majorHAnsi" w:cs="Arial"/>
          <w:bCs/>
          <w:sz w:val="24"/>
          <w:szCs w:val="24"/>
        </w:rPr>
        <w:t>creativity,</w:t>
      </w:r>
      <w:r w:rsidRPr="00445F6D">
        <w:rPr>
          <w:rFonts w:asciiTheme="majorHAnsi" w:hAnsiTheme="majorHAnsi" w:cs="Arial"/>
          <w:bCs/>
          <w:sz w:val="24"/>
          <w:szCs w:val="24"/>
        </w:rPr>
        <w:t xml:space="preserve"> and your energy are critical to our long-term success.</w:t>
      </w:r>
      <w:r w:rsidR="00C57AD5" w:rsidRPr="00445F6D">
        <w:rPr>
          <w:rFonts w:asciiTheme="majorHAnsi" w:hAnsiTheme="majorHAnsi" w:cs="Arial"/>
          <w:bCs/>
          <w:sz w:val="24"/>
          <w:szCs w:val="24"/>
        </w:rPr>
        <w:t xml:space="preserve">  Thank you again for making 2014 a success.</w:t>
      </w:r>
    </w:p>
    <w:p w:rsidR="00FF5135" w:rsidRPr="00445F6D" w:rsidRDefault="00FF5135" w:rsidP="00FF5135">
      <w:pPr>
        <w:spacing w:after="0" w:line="240" w:lineRule="auto"/>
        <w:rPr>
          <w:rFonts w:asciiTheme="majorHAnsi" w:hAnsiTheme="majorHAnsi" w:cs="Arial"/>
          <w:bCs/>
          <w:sz w:val="24"/>
          <w:szCs w:val="24"/>
        </w:rPr>
      </w:pPr>
    </w:p>
    <w:sectPr w:rsidR="00FF5135" w:rsidRPr="00445F6D" w:rsidSect="00792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2906"/>
    <w:multiLevelType w:val="hybridMultilevel"/>
    <w:tmpl w:val="226256A4"/>
    <w:lvl w:ilvl="0" w:tplc="D4C8A8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B3D9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A1031"/>
    <w:multiLevelType w:val="hybridMultilevel"/>
    <w:tmpl w:val="309654DA"/>
    <w:lvl w:ilvl="0" w:tplc="65365D66">
      <w:start w:val="1"/>
      <w:numFmt w:val="bullet"/>
      <w:lvlText w:val=""/>
      <w:lvlJc w:val="left"/>
      <w:pPr>
        <w:ind w:left="1080" w:hanging="360"/>
      </w:pPr>
      <w:rPr>
        <w:rFonts w:ascii="Wingdings" w:hAnsi="Wingdings" w:hint="default"/>
        <w:color w:val="73A53C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194E94"/>
    <w:multiLevelType w:val="hybridMultilevel"/>
    <w:tmpl w:val="02E8FFA2"/>
    <w:lvl w:ilvl="0" w:tplc="83EA4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40D"/>
    <w:rsid w:val="00021561"/>
    <w:rsid w:val="00042CCD"/>
    <w:rsid w:val="00074472"/>
    <w:rsid w:val="00103513"/>
    <w:rsid w:val="00317024"/>
    <w:rsid w:val="003C3B84"/>
    <w:rsid w:val="00407843"/>
    <w:rsid w:val="00445F6D"/>
    <w:rsid w:val="0054086A"/>
    <w:rsid w:val="00593402"/>
    <w:rsid w:val="005B1F6D"/>
    <w:rsid w:val="005F40F0"/>
    <w:rsid w:val="00655034"/>
    <w:rsid w:val="006B1098"/>
    <w:rsid w:val="006F569B"/>
    <w:rsid w:val="00705122"/>
    <w:rsid w:val="00754C62"/>
    <w:rsid w:val="00792E75"/>
    <w:rsid w:val="00796B2A"/>
    <w:rsid w:val="008500F6"/>
    <w:rsid w:val="008A0908"/>
    <w:rsid w:val="008C7344"/>
    <w:rsid w:val="008D1D7D"/>
    <w:rsid w:val="00B2433B"/>
    <w:rsid w:val="00B3025B"/>
    <w:rsid w:val="00B50B45"/>
    <w:rsid w:val="00B8564A"/>
    <w:rsid w:val="00B91CF5"/>
    <w:rsid w:val="00BF13EC"/>
    <w:rsid w:val="00C57AD5"/>
    <w:rsid w:val="00D515FA"/>
    <w:rsid w:val="00E06D0A"/>
    <w:rsid w:val="00E2613F"/>
    <w:rsid w:val="00E31797"/>
    <w:rsid w:val="00E42FB5"/>
    <w:rsid w:val="00E86A48"/>
    <w:rsid w:val="00F6540D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40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4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2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Guerriero</dc:creator>
  <cp:lastModifiedBy>Journie Cruz</cp:lastModifiedBy>
  <cp:revision>2</cp:revision>
  <cp:lastPrinted>2014-03-19T16:35:00Z</cp:lastPrinted>
  <dcterms:created xsi:type="dcterms:W3CDTF">2015-05-28T17:48:00Z</dcterms:created>
  <dcterms:modified xsi:type="dcterms:W3CDTF">2015-05-28T17:48:00Z</dcterms:modified>
</cp:coreProperties>
</file>