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75" w:rsidRDefault="00792E75" w:rsidP="000A3DF4">
      <w:pPr>
        <w:spacing w:after="0" w:line="24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074472" w:rsidRDefault="00074472" w:rsidP="000A3DF4">
      <w:pPr>
        <w:spacing w:after="0" w:line="36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074472" w:rsidRDefault="00074472" w:rsidP="000A3DF4">
      <w:pPr>
        <w:spacing w:after="0" w:line="36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F6540D" w:rsidRPr="0098618E" w:rsidRDefault="00F6540D" w:rsidP="000A3DF4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Date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>: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ab/>
        <w:t xml:space="preserve">  </w:t>
      </w:r>
      <w:r w:rsidR="00E06D0A" w:rsidRPr="0098618E">
        <w:rPr>
          <w:rFonts w:asciiTheme="majorHAnsi" w:hAnsiTheme="majorHAnsi" w:cs="Arial"/>
          <w:bCs/>
          <w:sz w:val="24"/>
          <w:szCs w:val="24"/>
        </w:rPr>
        <w:tab/>
      </w:r>
      <w:r w:rsidR="00074472" w:rsidRPr="000A3DF4">
        <w:rPr>
          <w:rFonts w:asciiTheme="majorHAnsi" w:hAnsiTheme="majorHAnsi" w:cs="Arial"/>
          <w:bCs/>
          <w:color w:val="FF0000"/>
          <w:sz w:val="24"/>
          <w:szCs w:val="24"/>
        </w:rPr>
        <w:t>Date</w:t>
      </w:r>
    </w:p>
    <w:p w:rsidR="00F6540D" w:rsidRPr="0098618E" w:rsidRDefault="00F6540D" w:rsidP="000A3DF4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To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>: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ab/>
      </w:r>
      <w:r w:rsidR="000A3DF4">
        <w:rPr>
          <w:rFonts w:asciiTheme="majorHAnsi" w:hAnsiTheme="majorHAnsi" w:cs="Arial"/>
          <w:bCs/>
          <w:sz w:val="24"/>
          <w:szCs w:val="24"/>
        </w:rPr>
        <w:t xml:space="preserve">  </w:t>
      </w:r>
      <w:r w:rsidR="00E06D0A" w:rsidRPr="0098618E">
        <w:rPr>
          <w:rFonts w:asciiTheme="majorHAnsi" w:hAnsiTheme="majorHAnsi" w:cs="Arial"/>
          <w:bCs/>
          <w:sz w:val="24"/>
          <w:szCs w:val="24"/>
        </w:rPr>
        <w:tab/>
      </w:r>
      <w:r w:rsidR="00B3025B" w:rsidRPr="000A3DF4">
        <w:rPr>
          <w:rFonts w:asciiTheme="majorHAnsi" w:hAnsiTheme="majorHAnsi" w:cs="Arial"/>
          <w:b/>
          <w:bCs/>
          <w:color w:val="FF0000"/>
          <w:sz w:val="24"/>
          <w:szCs w:val="24"/>
        </w:rPr>
        <w:t>COMPANY</w:t>
      </w:r>
      <w:r w:rsidR="00B3025B" w:rsidRPr="0098618E">
        <w:rPr>
          <w:rFonts w:asciiTheme="majorHAnsi" w:hAnsiTheme="majorHAnsi" w:cs="Arial"/>
          <w:bCs/>
          <w:sz w:val="24"/>
          <w:szCs w:val="24"/>
        </w:rPr>
        <w:t xml:space="preserve"> </w:t>
      </w:r>
      <w:r w:rsidR="008500F6" w:rsidRPr="0098618E">
        <w:rPr>
          <w:rFonts w:asciiTheme="majorHAnsi" w:hAnsiTheme="majorHAnsi" w:cs="Arial"/>
          <w:bCs/>
          <w:sz w:val="24"/>
          <w:szCs w:val="24"/>
        </w:rPr>
        <w:t>Employees</w:t>
      </w:r>
    </w:p>
    <w:p w:rsidR="00E06D0A" w:rsidRPr="0098618E" w:rsidRDefault="00F6540D" w:rsidP="000A3DF4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From</w:t>
      </w:r>
      <w:r w:rsidR="00792E75" w:rsidRPr="0098618E">
        <w:rPr>
          <w:rFonts w:asciiTheme="majorHAnsi" w:hAnsiTheme="majorHAnsi" w:cs="Arial"/>
          <w:bCs/>
          <w:sz w:val="24"/>
          <w:szCs w:val="24"/>
        </w:rPr>
        <w:t>: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 xml:space="preserve">  </w:t>
      </w:r>
      <w:r w:rsidR="00E06D0A" w:rsidRPr="0098618E">
        <w:rPr>
          <w:rFonts w:asciiTheme="majorHAnsi" w:hAnsiTheme="majorHAnsi" w:cs="Arial"/>
          <w:bCs/>
          <w:sz w:val="24"/>
          <w:szCs w:val="24"/>
        </w:rPr>
        <w:tab/>
      </w:r>
      <w:r w:rsidR="008500F6" w:rsidRPr="0098618E">
        <w:rPr>
          <w:rFonts w:asciiTheme="majorHAnsi" w:hAnsiTheme="majorHAnsi" w:cs="Arial"/>
          <w:bCs/>
          <w:sz w:val="24"/>
          <w:szCs w:val="24"/>
        </w:rPr>
        <w:t>H</w:t>
      </w:r>
      <w:r w:rsidR="00074472" w:rsidRPr="0098618E">
        <w:rPr>
          <w:rFonts w:asciiTheme="majorHAnsi" w:hAnsiTheme="majorHAnsi" w:cs="Arial"/>
          <w:bCs/>
          <w:sz w:val="24"/>
          <w:szCs w:val="24"/>
        </w:rPr>
        <w:t>uman Resources</w:t>
      </w:r>
    </w:p>
    <w:p w:rsidR="00E31797" w:rsidRPr="0098618E" w:rsidRDefault="00792E75" w:rsidP="000A3DF4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98618E">
        <w:rPr>
          <w:rFonts w:asciiTheme="majorHAnsi" w:hAnsiTheme="majorHAnsi" w:cs="Arial"/>
          <w:bCs/>
          <w:sz w:val="24"/>
          <w:szCs w:val="24"/>
        </w:rPr>
        <w:t>RE:</w:t>
      </w:r>
      <w:r w:rsidR="00E2613F" w:rsidRPr="0098618E">
        <w:rPr>
          <w:rFonts w:asciiTheme="majorHAnsi" w:hAnsiTheme="majorHAnsi" w:cs="Arial"/>
          <w:bCs/>
          <w:sz w:val="24"/>
          <w:szCs w:val="24"/>
        </w:rPr>
        <w:tab/>
      </w:r>
      <w:r w:rsidR="00E06D0A" w:rsidRPr="0098618E">
        <w:rPr>
          <w:rFonts w:asciiTheme="majorHAnsi" w:hAnsiTheme="majorHAnsi" w:cs="Arial"/>
          <w:bCs/>
          <w:sz w:val="24"/>
          <w:szCs w:val="24"/>
        </w:rPr>
        <w:tab/>
      </w:r>
      <w:r w:rsidR="00B3025B" w:rsidRPr="000A3DF4">
        <w:rPr>
          <w:rFonts w:asciiTheme="majorHAnsi" w:hAnsiTheme="majorHAnsi" w:cs="Arial"/>
          <w:b/>
          <w:bCs/>
          <w:color w:val="FF0000"/>
          <w:sz w:val="24"/>
          <w:szCs w:val="24"/>
        </w:rPr>
        <w:t xml:space="preserve">PLAN NAME </w:t>
      </w:r>
      <w:r w:rsidR="000A3DF4">
        <w:rPr>
          <w:rFonts w:asciiTheme="majorHAnsi" w:hAnsiTheme="majorHAnsi" w:cs="Arial"/>
          <w:bCs/>
          <w:sz w:val="24"/>
          <w:szCs w:val="24"/>
        </w:rPr>
        <w:t>Eligibility and Enrollment Reminder</w:t>
      </w:r>
    </w:p>
    <w:p w:rsidR="00792E75" w:rsidRDefault="00792E75" w:rsidP="000A3DF4">
      <w:pPr>
        <w:spacing w:after="0" w:line="240" w:lineRule="auto"/>
        <w:rPr>
          <w:rFonts w:ascii="Goudy Old Style" w:hAnsi="Goudy Old Style" w:cs="Arial"/>
          <w:bCs/>
          <w:color w:val="C00000"/>
          <w:sz w:val="24"/>
          <w:szCs w:val="24"/>
        </w:rPr>
      </w:pPr>
    </w:p>
    <w:p w:rsidR="000A3DF4" w:rsidRPr="000A3DF4" w:rsidRDefault="000A3DF4" w:rsidP="000A3DF4">
      <w:pPr>
        <w:spacing w:after="0" w:line="240" w:lineRule="auto"/>
        <w:rPr>
          <w:rFonts w:asciiTheme="majorHAnsi" w:hAnsiTheme="majorHAnsi"/>
        </w:rPr>
      </w:pPr>
      <w:r w:rsidRPr="000A3DF4">
        <w:rPr>
          <w:rFonts w:asciiTheme="majorHAnsi" w:hAnsiTheme="majorHAnsi"/>
        </w:rPr>
        <w:t xml:space="preserve">Start securing your financial dreams of TOMORROW by enrolling TODAY.  It’s as simple as 1, 2, </w:t>
      </w:r>
      <w:proofErr w:type="gramStart"/>
      <w:r w:rsidRPr="000A3DF4">
        <w:rPr>
          <w:rFonts w:asciiTheme="majorHAnsi" w:hAnsiTheme="majorHAnsi"/>
        </w:rPr>
        <w:t>3</w:t>
      </w:r>
      <w:proofErr w:type="gramEnd"/>
      <w:r w:rsidRPr="000A3DF4">
        <w:rPr>
          <w:rFonts w:asciiTheme="majorHAnsi" w:hAnsiTheme="majorHAnsi"/>
        </w:rPr>
        <w:t>.</w:t>
      </w:r>
    </w:p>
    <w:p w:rsidR="000A3DF4" w:rsidRDefault="000A3DF4" w:rsidP="000A3DF4">
      <w:pPr>
        <w:spacing w:after="0" w:line="240" w:lineRule="auto"/>
        <w:jc w:val="both"/>
        <w:rPr>
          <w:rFonts w:asciiTheme="majorHAnsi" w:hAnsiTheme="majorHAnsi"/>
        </w:rPr>
      </w:pPr>
      <w:r w:rsidRPr="000A3DF4">
        <w:rPr>
          <w:rFonts w:asciiTheme="majorHAnsi" w:hAnsiTheme="majorHAnsi"/>
        </w:rPr>
        <w:t xml:space="preserve">All you need to get started is your social security number and a personal identification number (PIN).  </w:t>
      </w:r>
      <w:r>
        <w:rPr>
          <w:rFonts w:asciiTheme="majorHAnsi" w:hAnsiTheme="majorHAnsi"/>
        </w:rPr>
        <w:t xml:space="preserve">If you cannot remember your PIN or did not receive one, please contact Alerus at </w:t>
      </w:r>
      <w:r w:rsidRPr="000A3DF4">
        <w:rPr>
          <w:rFonts w:asciiTheme="majorHAnsi" w:hAnsiTheme="majorHAnsi"/>
          <w:b/>
        </w:rPr>
        <w:t>800.433.1685</w:t>
      </w:r>
      <w:r>
        <w:rPr>
          <w:rFonts w:asciiTheme="majorHAnsi" w:hAnsiTheme="majorHAnsi"/>
        </w:rPr>
        <w:t>.</w:t>
      </w:r>
    </w:p>
    <w:p w:rsidR="000A3DF4" w:rsidRPr="000A3DF4" w:rsidRDefault="000A3DF4" w:rsidP="000A3DF4">
      <w:pPr>
        <w:spacing w:after="0" w:line="240" w:lineRule="auto"/>
        <w:jc w:val="both"/>
        <w:rPr>
          <w:rFonts w:asciiTheme="majorHAnsi" w:hAnsiTheme="majorHAnsi"/>
        </w:rPr>
      </w:pPr>
    </w:p>
    <w:p w:rsidR="000A3DF4" w:rsidRDefault="000A3DF4" w:rsidP="000A3DF4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Once you have your PIN, l</w:t>
      </w:r>
      <w:r w:rsidRPr="000A3DF4">
        <w:rPr>
          <w:rFonts w:asciiTheme="majorHAnsi" w:hAnsiTheme="majorHAnsi"/>
        </w:rPr>
        <w:t xml:space="preserve">og into </w:t>
      </w:r>
      <w:r>
        <w:rPr>
          <w:rFonts w:asciiTheme="majorHAnsi" w:hAnsiTheme="majorHAnsi"/>
        </w:rPr>
        <w:t xml:space="preserve">your account at </w:t>
      </w:r>
      <w:r w:rsidRPr="00E12E21">
        <w:rPr>
          <w:rFonts w:asciiTheme="majorHAnsi" w:hAnsiTheme="majorHAnsi"/>
          <w:b/>
        </w:rPr>
        <w:t>alerusr</w:t>
      </w:r>
      <w:r w:rsidR="00E12E21">
        <w:rPr>
          <w:rFonts w:asciiTheme="majorHAnsi" w:hAnsiTheme="majorHAnsi"/>
          <w:b/>
        </w:rPr>
        <w:t>b</w:t>
      </w:r>
      <w:r w:rsidRPr="00E12E21">
        <w:rPr>
          <w:rFonts w:asciiTheme="majorHAnsi" w:hAnsiTheme="majorHAnsi"/>
          <w:b/>
        </w:rPr>
        <w:t>.com</w:t>
      </w:r>
      <w:r>
        <w:rPr>
          <w:rFonts w:asciiTheme="majorHAnsi" w:hAnsiTheme="majorHAnsi"/>
        </w:rPr>
        <w:t>.</w:t>
      </w:r>
    </w:p>
    <w:p w:rsidR="000A3DF4" w:rsidRDefault="000A3DF4" w:rsidP="000A3DF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</w:rPr>
      </w:pPr>
      <w:r w:rsidRPr="000A3DF4">
        <w:rPr>
          <w:rFonts w:asciiTheme="majorHAnsi" w:hAnsiTheme="majorHAnsi"/>
        </w:rPr>
        <w:t xml:space="preserve">Click the </w:t>
      </w:r>
      <w:r w:rsidRPr="000A3DF4">
        <w:rPr>
          <w:rFonts w:asciiTheme="majorHAnsi" w:hAnsiTheme="majorHAnsi"/>
          <w:b/>
        </w:rPr>
        <w:t>Participant Login</w:t>
      </w:r>
      <w:r w:rsidRPr="000A3DF4">
        <w:rPr>
          <w:rFonts w:asciiTheme="majorHAnsi" w:hAnsiTheme="majorHAnsi"/>
        </w:rPr>
        <w:t xml:space="preserve"> button</w:t>
      </w:r>
      <w:r>
        <w:rPr>
          <w:rFonts w:asciiTheme="majorHAnsi" w:hAnsiTheme="majorHAnsi"/>
        </w:rPr>
        <w:t>.</w:t>
      </w:r>
    </w:p>
    <w:p w:rsidR="000A3DF4" w:rsidRDefault="000A3DF4" w:rsidP="000A3DF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</w:rPr>
      </w:pPr>
      <w:r w:rsidRPr="000A3DF4">
        <w:rPr>
          <w:rFonts w:asciiTheme="majorHAnsi" w:hAnsiTheme="majorHAnsi"/>
        </w:rPr>
        <w:t xml:space="preserve">At the User ID prompt enter your SSN, click </w:t>
      </w:r>
      <w:r w:rsidRPr="000A3DF4">
        <w:rPr>
          <w:rFonts w:asciiTheme="majorHAnsi" w:hAnsiTheme="majorHAnsi"/>
          <w:b/>
        </w:rPr>
        <w:t>Enter</w:t>
      </w:r>
      <w:r w:rsidRPr="000A3DF4">
        <w:rPr>
          <w:rFonts w:asciiTheme="majorHAnsi" w:hAnsiTheme="majorHAnsi"/>
        </w:rPr>
        <w:t>.</w:t>
      </w:r>
    </w:p>
    <w:p w:rsidR="000A3DF4" w:rsidRDefault="000A3DF4" w:rsidP="000A3DF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</w:rPr>
      </w:pPr>
      <w:r w:rsidRPr="000A3DF4">
        <w:rPr>
          <w:rFonts w:asciiTheme="majorHAnsi" w:hAnsiTheme="majorHAnsi"/>
        </w:rPr>
        <w:t xml:space="preserve">Enter your 4 digit PIN, click </w:t>
      </w:r>
      <w:proofErr w:type="gramStart"/>
      <w:r w:rsidRPr="000A3DF4">
        <w:rPr>
          <w:rFonts w:asciiTheme="majorHAnsi" w:hAnsiTheme="majorHAnsi"/>
          <w:b/>
        </w:rPr>
        <w:t>Next</w:t>
      </w:r>
      <w:proofErr w:type="gramEnd"/>
      <w:r w:rsidRPr="000A3DF4">
        <w:rPr>
          <w:rFonts w:asciiTheme="majorHAnsi" w:hAnsiTheme="majorHAnsi"/>
        </w:rPr>
        <w:t>.</w:t>
      </w:r>
    </w:p>
    <w:p w:rsidR="000A3DF4" w:rsidRDefault="000A3DF4" w:rsidP="000A3DF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</w:rPr>
      </w:pPr>
      <w:r w:rsidRPr="000A3DF4">
        <w:rPr>
          <w:rFonts w:asciiTheme="majorHAnsi" w:hAnsiTheme="majorHAnsi"/>
        </w:rPr>
        <w:t xml:space="preserve">Create a </w:t>
      </w:r>
      <w:r>
        <w:rPr>
          <w:rFonts w:asciiTheme="majorHAnsi" w:hAnsiTheme="majorHAnsi"/>
        </w:rPr>
        <w:t>n</w:t>
      </w:r>
      <w:r w:rsidRPr="000A3DF4">
        <w:rPr>
          <w:rFonts w:asciiTheme="majorHAnsi" w:hAnsiTheme="majorHAnsi"/>
        </w:rPr>
        <w:t xml:space="preserve">ew User ID and Password, and enter your </w:t>
      </w:r>
      <w:r>
        <w:rPr>
          <w:rFonts w:asciiTheme="majorHAnsi" w:hAnsiTheme="majorHAnsi"/>
        </w:rPr>
        <w:t>e</w:t>
      </w:r>
      <w:r w:rsidRPr="000A3DF4">
        <w:rPr>
          <w:rFonts w:asciiTheme="majorHAnsi" w:hAnsiTheme="majorHAnsi"/>
        </w:rPr>
        <w:t>mail</w:t>
      </w:r>
      <w:r>
        <w:rPr>
          <w:rFonts w:asciiTheme="majorHAnsi" w:hAnsiTheme="majorHAnsi"/>
        </w:rPr>
        <w:t xml:space="preserve"> address</w:t>
      </w:r>
      <w:r w:rsidRPr="000A3DF4">
        <w:rPr>
          <w:rFonts w:asciiTheme="majorHAnsi" w:hAnsiTheme="majorHAnsi"/>
        </w:rPr>
        <w:t>.</w:t>
      </w:r>
    </w:p>
    <w:p w:rsidR="000A3DF4" w:rsidRDefault="000A3DF4" w:rsidP="000A3DF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</w:rPr>
      </w:pPr>
      <w:r w:rsidRPr="000A3DF4">
        <w:rPr>
          <w:rFonts w:asciiTheme="majorHAnsi" w:hAnsiTheme="majorHAnsi"/>
        </w:rPr>
        <w:t xml:space="preserve">Answer and confirm the Security Questions, click </w:t>
      </w:r>
      <w:r w:rsidRPr="000A3DF4">
        <w:rPr>
          <w:rFonts w:asciiTheme="majorHAnsi" w:hAnsiTheme="majorHAnsi"/>
          <w:b/>
        </w:rPr>
        <w:t>Save and Continue</w:t>
      </w:r>
      <w:r w:rsidRPr="000A3DF4">
        <w:rPr>
          <w:rFonts w:asciiTheme="majorHAnsi" w:hAnsiTheme="majorHAnsi"/>
        </w:rPr>
        <w:t>.</w:t>
      </w:r>
    </w:p>
    <w:p w:rsidR="000A3DF4" w:rsidRPr="000A3DF4" w:rsidRDefault="000A3DF4" w:rsidP="000A3DF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</w:rPr>
      </w:pPr>
      <w:r w:rsidRPr="000A3DF4">
        <w:rPr>
          <w:rFonts w:asciiTheme="majorHAnsi" w:hAnsiTheme="majorHAnsi"/>
        </w:rPr>
        <w:t xml:space="preserve">Review Participant Terms and Conditions, click </w:t>
      </w:r>
      <w:r w:rsidRPr="000A3DF4">
        <w:rPr>
          <w:rFonts w:asciiTheme="majorHAnsi" w:hAnsiTheme="majorHAnsi"/>
          <w:b/>
        </w:rPr>
        <w:t>I Accept</w:t>
      </w:r>
    </w:p>
    <w:p w:rsidR="000A3DF4" w:rsidRPr="000A3DF4" w:rsidRDefault="000A3DF4" w:rsidP="000A3DF4">
      <w:pPr>
        <w:spacing w:after="0" w:line="240" w:lineRule="auto"/>
        <w:jc w:val="both"/>
        <w:rPr>
          <w:rFonts w:asciiTheme="majorHAnsi" w:hAnsiTheme="majorHAnsi"/>
        </w:rPr>
      </w:pPr>
    </w:p>
    <w:p w:rsidR="000A3DF4" w:rsidRPr="000A3DF4" w:rsidRDefault="000A3DF4" w:rsidP="000A3DF4">
      <w:pPr>
        <w:spacing w:after="0" w:line="240" w:lineRule="auto"/>
        <w:jc w:val="both"/>
        <w:rPr>
          <w:rFonts w:asciiTheme="majorHAnsi" w:hAnsiTheme="majorHAnsi"/>
        </w:rPr>
      </w:pPr>
      <w:r w:rsidRPr="000A3DF4">
        <w:rPr>
          <w:rFonts w:asciiTheme="majorHAnsi" w:hAnsiTheme="majorHAnsi"/>
        </w:rPr>
        <w:t xml:space="preserve">In case you have misplaced it, attached is a copy of the Online Enrollment Worksheet from your enrollment kit. </w:t>
      </w:r>
    </w:p>
    <w:p w:rsidR="000A3DF4" w:rsidRPr="000A3DF4" w:rsidRDefault="000A3DF4" w:rsidP="000A3DF4">
      <w:pPr>
        <w:spacing w:after="0" w:line="240" w:lineRule="auto"/>
        <w:jc w:val="both"/>
        <w:rPr>
          <w:rFonts w:asciiTheme="majorHAnsi" w:hAnsiTheme="majorHAnsi"/>
        </w:rPr>
      </w:pPr>
    </w:p>
    <w:p w:rsidR="000A3DF4" w:rsidRPr="000A3DF4" w:rsidRDefault="000A3DF4" w:rsidP="000A3DF4">
      <w:pP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0A3DF4">
        <w:rPr>
          <w:rFonts w:asciiTheme="majorHAnsi" w:hAnsiTheme="majorHAnsi"/>
        </w:rPr>
        <w:t xml:space="preserve">Participation in your plan represents an important commitment to building a comfortable retirement.  We hope you will take full advantage of what the </w:t>
      </w:r>
      <w:r w:rsidRPr="000A3DF4">
        <w:rPr>
          <w:rFonts w:asciiTheme="majorHAnsi" w:hAnsiTheme="majorHAnsi"/>
          <w:b/>
          <w:color w:val="FF0000"/>
        </w:rPr>
        <w:t>PLAN NAME</w:t>
      </w:r>
      <w:r w:rsidRPr="000A3DF4">
        <w:rPr>
          <w:rFonts w:asciiTheme="majorHAnsi" w:hAnsiTheme="majorHAnsi"/>
        </w:rPr>
        <w:t xml:space="preserve"> </w:t>
      </w:r>
      <w:r w:rsidRPr="000A3DF4">
        <w:rPr>
          <w:rFonts w:asciiTheme="majorHAnsi" w:hAnsiTheme="majorHAnsi"/>
          <w:color w:val="000000" w:themeColor="text1"/>
        </w:rPr>
        <w:t xml:space="preserve">has to offer.  </w:t>
      </w:r>
    </w:p>
    <w:p w:rsidR="000A3DF4" w:rsidRPr="000A3DF4" w:rsidRDefault="000A3DF4" w:rsidP="000A3DF4">
      <w:pPr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0A3DF4" w:rsidRPr="000A3DF4" w:rsidRDefault="000A3DF4" w:rsidP="000A3DF4">
      <w:pPr>
        <w:spacing w:after="0" w:line="240" w:lineRule="auto"/>
        <w:jc w:val="both"/>
        <w:rPr>
          <w:rFonts w:asciiTheme="majorHAnsi" w:hAnsiTheme="majorHAnsi"/>
        </w:rPr>
      </w:pPr>
      <w:r w:rsidRPr="000A3DF4">
        <w:rPr>
          <w:rFonts w:asciiTheme="majorHAnsi" w:hAnsiTheme="majorHAnsi"/>
        </w:rPr>
        <w:t xml:space="preserve">Alerus representatives are available to assist you with any questions regarding the plan </w:t>
      </w:r>
      <w:r>
        <w:rPr>
          <w:rFonts w:asciiTheme="majorHAnsi" w:hAnsiTheme="majorHAnsi"/>
        </w:rPr>
        <w:t xml:space="preserve">Monday through Friday, </w:t>
      </w:r>
      <w:r w:rsidRPr="000A3DF4">
        <w:rPr>
          <w:rFonts w:asciiTheme="majorHAnsi" w:hAnsiTheme="majorHAnsi"/>
        </w:rPr>
        <w:t>from 8 a</w:t>
      </w:r>
      <w:r>
        <w:rPr>
          <w:rFonts w:asciiTheme="majorHAnsi" w:hAnsiTheme="majorHAnsi"/>
        </w:rPr>
        <w:t>.</w:t>
      </w:r>
      <w:r w:rsidRPr="000A3DF4">
        <w:rPr>
          <w:rFonts w:asciiTheme="majorHAnsi" w:hAnsiTheme="majorHAnsi"/>
        </w:rPr>
        <w:t>m</w:t>
      </w:r>
      <w:r>
        <w:rPr>
          <w:rFonts w:asciiTheme="majorHAnsi" w:hAnsiTheme="majorHAnsi"/>
        </w:rPr>
        <w:t>.</w:t>
      </w:r>
      <w:r w:rsidRPr="000A3DF4">
        <w:rPr>
          <w:rFonts w:asciiTheme="majorHAnsi" w:hAnsiTheme="majorHAnsi"/>
        </w:rPr>
        <w:t xml:space="preserve"> to 7 p</w:t>
      </w:r>
      <w:r>
        <w:rPr>
          <w:rFonts w:asciiTheme="majorHAnsi" w:hAnsiTheme="majorHAnsi"/>
        </w:rPr>
        <w:t>.</w:t>
      </w:r>
      <w:r w:rsidRPr="000A3DF4">
        <w:rPr>
          <w:rFonts w:asciiTheme="majorHAnsi" w:hAnsiTheme="majorHAnsi"/>
        </w:rPr>
        <w:t xml:space="preserve">m. </w:t>
      </w:r>
    </w:p>
    <w:p w:rsidR="000A3DF4" w:rsidRPr="000A3DF4" w:rsidRDefault="000A3DF4" w:rsidP="000A3DF4">
      <w:pPr>
        <w:spacing w:after="0" w:line="240" w:lineRule="auto"/>
        <w:jc w:val="both"/>
        <w:rPr>
          <w:rFonts w:asciiTheme="majorHAnsi" w:hAnsiTheme="majorHAnsi"/>
        </w:rPr>
      </w:pPr>
    </w:p>
    <w:p w:rsidR="000A3DF4" w:rsidRPr="000A3DF4" w:rsidRDefault="000A3DF4" w:rsidP="000A3DF4">
      <w:pPr>
        <w:spacing w:after="0"/>
        <w:rPr>
          <w:rFonts w:asciiTheme="majorHAnsi" w:eastAsiaTheme="majorEastAsia" w:hAnsiTheme="majorHAnsi" w:cstheme="majorBidi"/>
          <w:b/>
          <w:iCs/>
          <w:caps/>
          <w:kern w:val="28"/>
          <w:sz w:val="24"/>
          <w:szCs w:val="26"/>
        </w:rPr>
      </w:pPr>
      <w:r w:rsidRPr="000A3DF4">
        <w:rPr>
          <w:rFonts w:asciiTheme="majorHAnsi" w:eastAsiaTheme="majorEastAsia" w:hAnsiTheme="majorHAnsi" w:cstheme="majorBidi"/>
          <w:b/>
          <w:iCs/>
          <w:caps/>
          <w:kern w:val="28"/>
          <w:sz w:val="24"/>
          <w:szCs w:val="26"/>
        </w:rPr>
        <w:t>ALERUS CALL CENTER</w:t>
      </w:r>
    </w:p>
    <w:p w:rsidR="000A3DF4" w:rsidRPr="000A3DF4" w:rsidRDefault="000A3DF4" w:rsidP="000A3DF4">
      <w:pPr>
        <w:spacing w:after="0"/>
        <w:rPr>
          <w:rFonts w:asciiTheme="majorHAnsi" w:eastAsiaTheme="majorEastAsia" w:hAnsiTheme="majorHAnsi" w:cstheme="majorBidi"/>
          <w:iCs/>
          <w:caps/>
          <w:kern w:val="28"/>
          <w:szCs w:val="26"/>
        </w:rPr>
      </w:pPr>
      <w:r w:rsidRPr="000A3DF4">
        <w:rPr>
          <w:rFonts w:asciiTheme="majorHAnsi" w:eastAsiaTheme="majorEastAsia" w:hAnsiTheme="majorHAnsi" w:cstheme="majorBidi"/>
          <w:iCs/>
          <w:caps/>
          <w:kern w:val="28"/>
          <w:szCs w:val="26"/>
        </w:rPr>
        <w:t>T</w:t>
      </w:r>
      <w:r w:rsidRPr="000A3DF4">
        <w:rPr>
          <w:rFonts w:asciiTheme="majorHAnsi" w:eastAsiaTheme="majorEastAsia" w:hAnsiTheme="majorHAnsi" w:cstheme="majorBidi"/>
          <w:iCs/>
          <w:kern w:val="28"/>
          <w:szCs w:val="26"/>
        </w:rPr>
        <w:t>elephone</w:t>
      </w:r>
      <w:r w:rsidRPr="000A3DF4">
        <w:rPr>
          <w:rFonts w:asciiTheme="majorHAnsi" w:eastAsiaTheme="majorEastAsia" w:hAnsiTheme="majorHAnsi" w:cstheme="majorBidi"/>
          <w:iCs/>
          <w:caps/>
          <w:kern w:val="28"/>
          <w:szCs w:val="26"/>
        </w:rPr>
        <w:t>:  800.433.1685</w:t>
      </w:r>
    </w:p>
    <w:p w:rsidR="000A3DF4" w:rsidRPr="000A3DF4" w:rsidRDefault="000A3DF4" w:rsidP="000A3DF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Lucida Sans Unicode" w:hAnsiTheme="majorHAnsi" w:cs="Lucida Sans Unicode"/>
        </w:rPr>
      </w:pPr>
      <w:r w:rsidRPr="000A3DF4">
        <w:rPr>
          <w:rFonts w:asciiTheme="majorHAnsi" w:eastAsia="Lucida Sans Unicode" w:hAnsiTheme="majorHAnsi" w:cs="Lucida Sans Unicode"/>
        </w:rPr>
        <w:t>Assistance with the website</w:t>
      </w:r>
    </w:p>
    <w:p w:rsidR="000A3DF4" w:rsidRPr="000A3DF4" w:rsidRDefault="000A3DF4" w:rsidP="000A3DF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Lucida Sans Unicode" w:hAnsiTheme="majorHAnsi" w:cs="Lucida Sans Unicode"/>
        </w:rPr>
      </w:pPr>
      <w:r w:rsidRPr="000A3DF4">
        <w:rPr>
          <w:rFonts w:asciiTheme="majorHAnsi" w:eastAsia="Lucida Sans Unicode" w:hAnsiTheme="majorHAnsi" w:cs="Lucida Sans Unicode"/>
        </w:rPr>
        <w:t>Step</w:t>
      </w:r>
      <w:r w:rsidRPr="000A3DF4">
        <w:rPr>
          <w:rFonts w:asciiTheme="majorHAnsi" w:eastAsia="Cambria" w:hAnsiTheme="majorHAnsi" w:cs="Cambria"/>
        </w:rPr>
        <w:t>‐</w:t>
      </w:r>
      <w:r w:rsidRPr="000A3DF4">
        <w:rPr>
          <w:rFonts w:asciiTheme="majorHAnsi" w:eastAsia="Lucida Sans Unicode" w:hAnsiTheme="majorHAnsi" w:cs="Lucida Sans Unicode"/>
        </w:rPr>
        <w:t>by</w:t>
      </w:r>
      <w:r w:rsidRPr="000A3DF4">
        <w:rPr>
          <w:rFonts w:asciiTheme="majorHAnsi" w:eastAsia="Cambria" w:hAnsiTheme="majorHAnsi" w:cs="Cambria"/>
        </w:rPr>
        <w:t>‐</w:t>
      </w:r>
      <w:r w:rsidRPr="000A3DF4">
        <w:rPr>
          <w:rFonts w:asciiTheme="majorHAnsi" w:eastAsia="Lucida Sans Unicode" w:hAnsiTheme="majorHAnsi" w:cs="Lucida Sans Unicode"/>
        </w:rPr>
        <w:t>step instructions for making changes</w:t>
      </w:r>
    </w:p>
    <w:p w:rsidR="000A3DF4" w:rsidRPr="000A3DF4" w:rsidRDefault="000A3DF4" w:rsidP="000A3D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0A3DF4">
        <w:rPr>
          <w:rFonts w:asciiTheme="majorHAnsi" w:hAnsiTheme="majorHAnsi"/>
        </w:rPr>
        <w:t>Assistance with our VRU system</w:t>
      </w:r>
    </w:p>
    <w:p w:rsidR="000A3DF4" w:rsidRPr="000A3DF4" w:rsidRDefault="000A3DF4" w:rsidP="000A3D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0A3DF4">
        <w:rPr>
          <w:rFonts w:asciiTheme="majorHAnsi" w:hAnsiTheme="majorHAnsi"/>
        </w:rPr>
        <w:t>Information about your plan account</w:t>
      </w:r>
    </w:p>
    <w:p w:rsidR="000A3DF4" w:rsidRPr="000A3DF4" w:rsidRDefault="000A3DF4" w:rsidP="000A3DF4">
      <w:pPr>
        <w:spacing w:after="0" w:line="240" w:lineRule="auto"/>
        <w:rPr>
          <w:rFonts w:asciiTheme="majorHAnsi" w:hAnsiTheme="majorHAnsi"/>
          <w:i/>
          <w:sz w:val="18"/>
          <w:szCs w:val="18"/>
        </w:rPr>
      </w:pPr>
      <w:r w:rsidRPr="000A3DF4">
        <w:rPr>
          <w:rFonts w:asciiTheme="majorHAnsi" w:hAnsiTheme="majorHAnsi"/>
          <w:i/>
          <w:sz w:val="18"/>
          <w:szCs w:val="18"/>
        </w:rPr>
        <w:t xml:space="preserve">*Please note that by using your PIN through these automated systems, you are electronically signing documents and agreeing to the Terms of Use as set forth on the website. </w:t>
      </w:r>
      <w:r>
        <w:rPr>
          <w:rFonts w:asciiTheme="majorHAnsi" w:hAnsiTheme="majorHAnsi"/>
          <w:i/>
          <w:sz w:val="18"/>
          <w:szCs w:val="18"/>
        </w:rPr>
        <w:t xml:space="preserve"> </w:t>
      </w:r>
      <w:r w:rsidRPr="000A3DF4">
        <w:rPr>
          <w:rFonts w:asciiTheme="majorHAnsi" w:hAnsiTheme="majorHAnsi"/>
          <w:i/>
          <w:sz w:val="18"/>
          <w:szCs w:val="18"/>
        </w:rPr>
        <w:t xml:space="preserve">Initiating transactions through use of your PIN authorizes Alerus Retirement </w:t>
      </w:r>
      <w:r w:rsidR="00063CDD">
        <w:rPr>
          <w:rFonts w:asciiTheme="majorHAnsi" w:hAnsiTheme="majorHAnsi"/>
          <w:i/>
          <w:sz w:val="18"/>
          <w:szCs w:val="18"/>
        </w:rPr>
        <w:t>and Benefits</w:t>
      </w:r>
      <w:r w:rsidRPr="000A3DF4">
        <w:rPr>
          <w:rFonts w:asciiTheme="majorHAnsi" w:hAnsiTheme="majorHAnsi"/>
          <w:i/>
          <w:sz w:val="18"/>
          <w:szCs w:val="18"/>
        </w:rPr>
        <w:t xml:space="preserve">  to enroll you in your </w:t>
      </w:r>
      <w:r>
        <w:rPr>
          <w:rFonts w:asciiTheme="majorHAnsi" w:hAnsiTheme="majorHAnsi"/>
          <w:i/>
          <w:sz w:val="18"/>
          <w:szCs w:val="18"/>
        </w:rPr>
        <w:t>p</w:t>
      </w:r>
      <w:r w:rsidRPr="000A3DF4">
        <w:rPr>
          <w:rFonts w:asciiTheme="majorHAnsi" w:hAnsiTheme="majorHAnsi"/>
          <w:i/>
          <w:sz w:val="18"/>
          <w:szCs w:val="18"/>
        </w:rPr>
        <w:t xml:space="preserve">lan, to </w:t>
      </w:r>
      <w:r>
        <w:rPr>
          <w:rFonts w:asciiTheme="majorHAnsi" w:hAnsiTheme="majorHAnsi"/>
          <w:i/>
          <w:sz w:val="18"/>
          <w:szCs w:val="18"/>
        </w:rPr>
        <w:t>p</w:t>
      </w:r>
      <w:r w:rsidRPr="000A3DF4">
        <w:rPr>
          <w:rFonts w:asciiTheme="majorHAnsi" w:hAnsiTheme="majorHAnsi"/>
          <w:i/>
          <w:sz w:val="18"/>
          <w:szCs w:val="18"/>
        </w:rPr>
        <w:t>rocess any changes made to your contribution rate</w:t>
      </w:r>
      <w:r>
        <w:rPr>
          <w:rFonts w:asciiTheme="majorHAnsi" w:hAnsiTheme="majorHAnsi"/>
          <w:i/>
          <w:sz w:val="18"/>
          <w:szCs w:val="18"/>
        </w:rPr>
        <w:t>,</w:t>
      </w:r>
      <w:r w:rsidRPr="000A3DF4">
        <w:rPr>
          <w:rFonts w:asciiTheme="majorHAnsi" w:hAnsiTheme="majorHAnsi"/>
          <w:i/>
          <w:sz w:val="18"/>
          <w:szCs w:val="18"/>
        </w:rPr>
        <w:t xml:space="preserve"> and to accept investment elections you initiate for future contributions and/or transfers among the funds designated for your plan. </w:t>
      </w:r>
    </w:p>
    <w:p w:rsidR="000A3DF4" w:rsidRPr="000A3DF4" w:rsidRDefault="000A3DF4" w:rsidP="000A3DF4">
      <w:pPr>
        <w:spacing w:after="0" w:line="240" w:lineRule="auto"/>
        <w:rPr>
          <w:rFonts w:asciiTheme="majorHAnsi" w:hAnsiTheme="majorHAnsi"/>
          <w:i/>
          <w:sz w:val="18"/>
          <w:szCs w:val="18"/>
        </w:rPr>
      </w:pPr>
    </w:p>
    <w:p w:rsidR="000A3DF4" w:rsidRPr="000A3DF4" w:rsidRDefault="000A3DF4" w:rsidP="000A3DF4">
      <w:pPr>
        <w:spacing w:after="0" w:line="240" w:lineRule="auto"/>
        <w:rPr>
          <w:rFonts w:asciiTheme="majorHAnsi" w:hAnsiTheme="majorHAnsi"/>
          <w:i/>
          <w:sz w:val="18"/>
          <w:szCs w:val="18"/>
        </w:rPr>
      </w:pPr>
      <w:r w:rsidRPr="000A3DF4">
        <w:rPr>
          <w:rFonts w:asciiTheme="majorHAnsi" w:hAnsiTheme="majorHAnsi"/>
          <w:i/>
          <w:sz w:val="18"/>
          <w:szCs w:val="18"/>
        </w:rPr>
        <w:t>Transactions conducted via your PIN are your responsibility and may result in gains or losses on your account.</w:t>
      </w:r>
      <w:r>
        <w:rPr>
          <w:rFonts w:asciiTheme="majorHAnsi" w:hAnsiTheme="majorHAnsi"/>
          <w:i/>
          <w:sz w:val="18"/>
          <w:szCs w:val="18"/>
        </w:rPr>
        <w:t xml:space="preserve"> </w:t>
      </w:r>
      <w:r w:rsidRPr="000A3DF4">
        <w:rPr>
          <w:rFonts w:asciiTheme="majorHAnsi" w:hAnsiTheme="majorHAnsi"/>
          <w:i/>
          <w:sz w:val="18"/>
          <w:szCs w:val="18"/>
        </w:rPr>
        <w:t xml:space="preserve"> We are confident that Alerus Retirement </w:t>
      </w:r>
      <w:r w:rsidR="00E12E21">
        <w:rPr>
          <w:rFonts w:asciiTheme="majorHAnsi" w:hAnsiTheme="majorHAnsi"/>
          <w:i/>
          <w:sz w:val="18"/>
          <w:szCs w:val="18"/>
        </w:rPr>
        <w:t xml:space="preserve">and Benefits </w:t>
      </w:r>
      <w:r w:rsidRPr="000A3DF4">
        <w:rPr>
          <w:rFonts w:asciiTheme="majorHAnsi" w:hAnsiTheme="majorHAnsi"/>
          <w:i/>
          <w:sz w:val="18"/>
          <w:szCs w:val="18"/>
        </w:rPr>
        <w:t>has done everything possible to provide a secure environment.</w:t>
      </w:r>
    </w:p>
    <w:p w:rsidR="008D1D7D" w:rsidRPr="000A3DF4" w:rsidRDefault="008D1D7D" w:rsidP="000A3DF4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bookmarkStart w:id="0" w:name="_GoBack"/>
      <w:bookmarkEnd w:id="0"/>
    </w:p>
    <w:sectPr w:rsidR="008D1D7D" w:rsidRPr="000A3DF4" w:rsidSect="0079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906"/>
    <w:multiLevelType w:val="hybridMultilevel"/>
    <w:tmpl w:val="226256A4"/>
    <w:lvl w:ilvl="0" w:tplc="D4C8A8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3D9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A1031"/>
    <w:multiLevelType w:val="hybridMultilevel"/>
    <w:tmpl w:val="309654DA"/>
    <w:lvl w:ilvl="0" w:tplc="65365D66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73A53C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194E94"/>
    <w:multiLevelType w:val="hybridMultilevel"/>
    <w:tmpl w:val="02E8FFA2"/>
    <w:lvl w:ilvl="0" w:tplc="83EA4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8644B"/>
    <w:multiLevelType w:val="hybridMultilevel"/>
    <w:tmpl w:val="C10EDCE0"/>
    <w:lvl w:ilvl="0" w:tplc="10B65D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71632"/>
    <w:multiLevelType w:val="hybridMultilevel"/>
    <w:tmpl w:val="48D46950"/>
    <w:lvl w:ilvl="0" w:tplc="739203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B4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A7600"/>
    <w:multiLevelType w:val="hybridMultilevel"/>
    <w:tmpl w:val="413E686C"/>
    <w:lvl w:ilvl="0" w:tplc="94BEB4E8">
      <w:start w:val="1"/>
      <w:numFmt w:val="bullet"/>
      <w:lvlText w:val=""/>
      <w:lvlJc w:val="left"/>
      <w:pPr>
        <w:ind w:left="330" w:hanging="330"/>
      </w:pPr>
      <w:rPr>
        <w:rFonts w:ascii="Wingdings" w:eastAsia="Wingdings" w:hAnsi="Wingdings" w:hint="default"/>
        <w:color w:val="002B49"/>
        <w:sz w:val="20"/>
        <w:szCs w:val="20"/>
      </w:rPr>
    </w:lvl>
    <w:lvl w:ilvl="1" w:tplc="96B08478">
      <w:start w:val="1"/>
      <w:numFmt w:val="bullet"/>
      <w:lvlText w:val="•"/>
      <w:lvlJc w:val="left"/>
      <w:pPr>
        <w:ind w:left="1014" w:hanging="330"/>
      </w:pPr>
      <w:rPr>
        <w:rFonts w:hint="default"/>
      </w:rPr>
    </w:lvl>
    <w:lvl w:ilvl="2" w:tplc="95BA86C2">
      <w:start w:val="1"/>
      <w:numFmt w:val="bullet"/>
      <w:lvlText w:val="•"/>
      <w:lvlJc w:val="left"/>
      <w:pPr>
        <w:ind w:left="1698" w:hanging="330"/>
      </w:pPr>
      <w:rPr>
        <w:rFonts w:hint="default"/>
      </w:rPr>
    </w:lvl>
    <w:lvl w:ilvl="3" w:tplc="63029FDA">
      <w:start w:val="1"/>
      <w:numFmt w:val="bullet"/>
      <w:lvlText w:val="•"/>
      <w:lvlJc w:val="left"/>
      <w:pPr>
        <w:ind w:left="2382" w:hanging="330"/>
      </w:pPr>
      <w:rPr>
        <w:rFonts w:hint="default"/>
      </w:rPr>
    </w:lvl>
    <w:lvl w:ilvl="4" w:tplc="E12A90C6">
      <w:start w:val="1"/>
      <w:numFmt w:val="bullet"/>
      <w:lvlText w:val="•"/>
      <w:lvlJc w:val="left"/>
      <w:pPr>
        <w:ind w:left="3066" w:hanging="330"/>
      </w:pPr>
      <w:rPr>
        <w:rFonts w:hint="default"/>
      </w:rPr>
    </w:lvl>
    <w:lvl w:ilvl="5" w:tplc="9DC4D150">
      <w:start w:val="1"/>
      <w:numFmt w:val="bullet"/>
      <w:lvlText w:val="•"/>
      <w:lvlJc w:val="left"/>
      <w:pPr>
        <w:ind w:left="3750" w:hanging="330"/>
      </w:pPr>
      <w:rPr>
        <w:rFonts w:hint="default"/>
      </w:rPr>
    </w:lvl>
    <w:lvl w:ilvl="6" w:tplc="927646AC">
      <w:start w:val="1"/>
      <w:numFmt w:val="bullet"/>
      <w:lvlText w:val="•"/>
      <w:lvlJc w:val="left"/>
      <w:pPr>
        <w:ind w:left="4434" w:hanging="330"/>
      </w:pPr>
      <w:rPr>
        <w:rFonts w:hint="default"/>
      </w:rPr>
    </w:lvl>
    <w:lvl w:ilvl="7" w:tplc="96F4B53A">
      <w:start w:val="1"/>
      <w:numFmt w:val="bullet"/>
      <w:lvlText w:val="•"/>
      <w:lvlJc w:val="left"/>
      <w:pPr>
        <w:ind w:left="5118" w:hanging="330"/>
      </w:pPr>
      <w:rPr>
        <w:rFonts w:hint="default"/>
      </w:rPr>
    </w:lvl>
    <w:lvl w:ilvl="8" w:tplc="00C84AAE">
      <w:start w:val="1"/>
      <w:numFmt w:val="bullet"/>
      <w:lvlText w:val="•"/>
      <w:lvlJc w:val="left"/>
      <w:pPr>
        <w:ind w:left="5802" w:hanging="330"/>
      </w:pPr>
      <w:rPr>
        <w:rFonts w:hint="default"/>
      </w:rPr>
    </w:lvl>
  </w:abstractNum>
  <w:abstractNum w:abstractNumId="6">
    <w:nsid w:val="583D6078"/>
    <w:multiLevelType w:val="hybridMultilevel"/>
    <w:tmpl w:val="2D321D96"/>
    <w:lvl w:ilvl="0" w:tplc="739203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B4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D361B"/>
    <w:multiLevelType w:val="hybridMultilevel"/>
    <w:tmpl w:val="E5C09462"/>
    <w:lvl w:ilvl="0" w:tplc="10B65D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0D"/>
    <w:rsid w:val="00021561"/>
    <w:rsid w:val="00063CDD"/>
    <w:rsid w:val="00074472"/>
    <w:rsid w:val="000A3DF4"/>
    <w:rsid w:val="00103513"/>
    <w:rsid w:val="00317024"/>
    <w:rsid w:val="003C3B84"/>
    <w:rsid w:val="00407843"/>
    <w:rsid w:val="0054086A"/>
    <w:rsid w:val="00593402"/>
    <w:rsid w:val="005B1F6D"/>
    <w:rsid w:val="005F40F0"/>
    <w:rsid w:val="00655034"/>
    <w:rsid w:val="006B1098"/>
    <w:rsid w:val="006F569B"/>
    <w:rsid w:val="00705122"/>
    <w:rsid w:val="00754C62"/>
    <w:rsid w:val="00792E75"/>
    <w:rsid w:val="00796B2A"/>
    <w:rsid w:val="008500F6"/>
    <w:rsid w:val="008A0908"/>
    <w:rsid w:val="008C7344"/>
    <w:rsid w:val="008D1D7D"/>
    <w:rsid w:val="0098618E"/>
    <w:rsid w:val="00B2433B"/>
    <w:rsid w:val="00B3025B"/>
    <w:rsid w:val="00B50B45"/>
    <w:rsid w:val="00B8564A"/>
    <w:rsid w:val="00B91CF5"/>
    <w:rsid w:val="00BF13EC"/>
    <w:rsid w:val="00D515FA"/>
    <w:rsid w:val="00E06D0A"/>
    <w:rsid w:val="00E12E21"/>
    <w:rsid w:val="00E2613F"/>
    <w:rsid w:val="00E31797"/>
    <w:rsid w:val="00E42FB5"/>
    <w:rsid w:val="00E86A48"/>
    <w:rsid w:val="00F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Subtitle"/>
    <w:next w:val="Normal"/>
    <w:link w:val="Heading2Char"/>
    <w:autoRedefine/>
    <w:uiPriority w:val="9"/>
    <w:unhideWhenUsed/>
    <w:qFormat/>
    <w:rsid w:val="000A3DF4"/>
    <w:pPr>
      <w:spacing w:after="0" w:line="240" w:lineRule="auto"/>
      <w:outlineLvl w:val="1"/>
    </w:pPr>
    <w:rPr>
      <w:b/>
      <w:i w:val="0"/>
      <w:caps/>
      <w:color w:val="auto"/>
      <w:spacing w:val="0"/>
      <w:kern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0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A3DF4"/>
    <w:rPr>
      <w:rFonts w:asciiTheme="majorHAnsi" w:eastAsiaTheme="majorEastAsia" w:hAnsiTheme="majorHAnsi" w:cstheme="majorBidi"/>
      <w:b/>
      <w:iCs/>
      <w:caps/>
      <w:kern w:val="28"/>
      <w:sz w:val="24"/>
      <w:szCs w:val="26"/>
    </w:rPr>
  </w:style>
  <w:style w:type="paragraph" w:styleId="BodyText">
    <w:name w:val="Body Text"/>
    <w:basedOn w:val="Normal"/>
    <w:link w:val="BodyTextChar"/>
    <w:uiPriority w:val="1"/>
    <w:qFormat/>
    <w:rsid w:val="000A3DF4"/>
    <w:pPr>
      <w:widowControl w:val="0"/>
      <w:spacing w:after="0" w:line="240" w:lineRule="auto"/>
      <w:ind w:left="4199" w:hanging="330"/>
    </w:pPr>
    <w:rPr>
      <w:rFonts w:ascii="Book Antiqua" w:eastAsia="Book Antiqua" w:hAnsi="Book Antiqua"/>
    </w:rPr>
  </w:style>
  <w:style w:type="character" w:customStyle="1" w:styleId="BodyTextChar">
    <w:name w:val="Body Text Char"/>
    <w:basedOn w:val="DefaultParagraphFont"/>
    <w:link w:val="BodyText"/>
    <w:uiPriority w:val="1"/>
    <w:rsid w:val="000A3DF4"/>
    <w:rPr>
      <w:rFonts w:ascii="Book Antiqua" w:eastAsia="Book Antiqua" w:hAnsi="Book Antiq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D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3D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Subtitle"/>
    <w:next w:val="Normal"/>
    <w:link w:val="Heading2Char"/>
    <w:autoRedefine/>
    <w:uiPriority w:val="9"/>
    <w:unhideWhenUsed/>
    <w:qFormat/>
    <w:rsid w:val="000A3DF4"/>
    <w:pPr>
      <w:spacing w:after="0" w:line="240" w:lineRule="auto"/>
      <w:outlineLvl w:val="1"/>
    </w:pPr>
    <w:rPr>
      <w:b/>
      <w:i w:val="0"/>
      <w:caps/>
      <w:color w:val="auto"/>
      <w:spacing w:val="0"/>
      <w:kern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0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A3DF4"/>
    <w:rPr>
      <w:rFonts w:asciiTheme="majorHAnsi" w:eastAsiaTheme="majorEastAsia" w:hAnsiTheme="majorHAnsi" w:cstheme="majorBidi"/>
      <w:b/>
      <w:iCs/>
      <w:caps/>
      <w:kern w:val="28"/>
      <w:sz w:val="24"/>
      <w:szCs w:val="26"/>
    </w:rPr>
  </w:style>
  <w:style w:type="paragraph" w:styleId="BodyText">
    <w:name w:val="Body Text"/>
    <w:basedOn w:val="Normal"/>
    <w:link w:val="BodyTextChar"/>
    <w:uiPriority w:val="1"/>
    <w:qFormat/>
    <w:rsid w:val="000A3DF4"/>
    <w:pPr>
      <w:widowControl w:val="0"/>
      <w:spacing w:after="0" w:line="240" w:lineRule="auto"/>
      <w:ind w:left="4199" w:hanging="330"/>
    </w:pPr>
    <w:rPr>
      <w:rFonts w:ascii="Book Antiqua" w:eastAsia="Book Antiqua" w:hAnsi="Book Antiqua"/>
    </w:rPr>
  </w:style>
  <w:style w:type="character" w:customStyle="1" w:styleId="BodyTextChar">
    <w:name w:val="Body Text Char"/>
    <w:basedOn w:val="DefaultParagraphFont"/>
    <w:link w:val="BodyText"/>
    <w:uiPriority w:val="1"/>
    <w:rsid w:val="000A3DF4"/>
    <w:rPr>
      <w:rFonts w:ascii="Book Antiqua" w:eastAsia="Book Antiqua" w:hAnsi="Book Antiq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D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3D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Guerriero</dc:creator>
  <cp:lastModifiedBy>Journie Cruz</cp:lastModifiedBy>
  <cp:revision>5</cp:revision>
  <cp:lastPrinted>2014-03-19T16:35:00Z</cp:lastPrinted>
  <dcterms:created xsi:type="dcterms:W3CDTF">2016-04-18T14:28:00Z</dcterms:created>
  <dcterms:modified xsi:type="dcterms:W3CDTF">2016-11-30T13:17:00Z</dcterms:modified>
</cp:coreProperties>
</file>